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1B571" w14:textId="77777777" w:rsidR="005A5DBA" w:rsidRPr="005A5DBA" w:rsidRDefault="005A5DBA" w:rsidP="005A5DBA">
      <w:pPr>
        <w:jc w:val="center"/>
        <w:rPr>
          <w:rFonts w:asciiTheme="minorHAnsi" w:hAnsiTheme="minorHAnsi" w:cstheme="minorHAnsi"/>
          <w:b/>
          <w:color w:val="1D5B76"/>
          <w:sz w:val="36"/>
          <w:szCs w:val="36"/>
        </w:rPr>
      </w:pPr>
      <w:bookmarkStart w:id="0" w:name="_Hlk230612621"/>
      <w:bookmarkEnd w:id="0"/>
      <w:r w:rsidRPr="005A5DBA">
        <w:rPr>
          <w:rFonts w:asciiTheme="minorHAnsi" w:hAnsiTheme="minorHAnsi" w:cstheme="minorHAnsi"/>
          <w:noProof/>
        </w:rPr>
        <w:drawing>
          <wp:inline distT="0" distB="0" distL="0" distR="0" wp14:anchorId="1E9412F7" wp14:editId="31A83F2F">
            <wp:extent cx="4068000" cy="18000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72701" w14:textId="77777777" w:rsidR="005A5DBA" w:rsidRPr="005A5DBA" w:rsidRDefault="005A5DBA" w:rsidP="005A5DBA">
      <w:pPr>
        <w:jc w:val="center"/>
        <w:rPr>
          <w:rFonts w:asciiTheme="minorHAnsi" w:hAnsiTheme="minorHAnsi" w:cstheme="minorHAnsi"/>
          <w:b/>
          <w:color w:val="1D5B76"/>
          <w:sz w:val="36"/>
          <w:szCs w:val="36"/>
        </w:rPr>
      </w:pPr>
    </w:p>
    <w:p w14:paraId="05F7E6D2" w14:textId="230A742A" w:rsidR="005A5DBA" w:rsidRPr="005A5DBA" w:rsidRDefault="005A5DBA" w:rsidP="005A5DBA">
      <w:pPr>
        <w:jc w:val="center"/>
        <w:rPr>
          <w:rFonts w:asciiTheme="minorHAnsi" w:hAnsiTheme="minorHAnsi" w:cstheme="minorHAnsi"/>
          <w:b/>
          <w:color w:val="1D5B76"/>
          <w:sz w:val="36"/>
          <w:szCs w:val="36"/>
        </w:rPr>
      </w:pPr>
      <w:r w:rsidRPr="005A5DBA">
        <w:rPr>
          <w:rFonts w:asciiTheme="minorHAnsi" w:hAnsiTheme="minorHAnsi" w:cstheme="minorHAnsi"/>
          <w:b/>
          <w:color w:val="1D5B76"/>
          <w:sz w:val="36"/>
          <w:szCs w:val="36"/>
        </w:rPr>
        <w:t>GUIDE D’ANIMATION</w:t>
      </w:r>
    </w:p>
    <w:p w14:paraId="66A01980" w14:textId="77777777" w:rsidR="005A5DBA" w:rsidRPr="000E1186" w:rsidRDefault="005A5DBA" w:rsidP="005A5DBA">
      <w:pPr>
        <w:rPr>
          <w:rFonts w:asciiTheme="minorHAnsi" w:hAnsiTheme="minorHAnsi" w:cstheme="minorHAnsi"/>
          <w:sz w:val="24"/>
          <w:szCs w:val="24"/>
        </w:rPr>
      </w:pPr>
    </w:p>
    <w:p w14:paraId="26FF2D86" w14:textId="77777777" w:rsidR="005A5DBA" w:rsidRPr="000E1186" w:rsidRDefault="005A5DBA" w:rsidP="005A5DBA">
      <w:pPr>
        <w:jc w:val="center"/>
        <w:rPr>
          <w:rFonts w:asciiTheme="minorHAnsi" w:hAnsiTheme="minorHAnsi" w:cstheme="minorHAnsi"/>
          <w:b/>
          <w:color w:val="1D5B76"/>
          <w:sz w:val="50"/>
          <w:szCs w:val="50"/>
        </w:rPr>
      </w:pPr>
      <w:r w:rsidRPr="000E1186">
        <w:rPr>
          <w:rFonts w:asciiTheme="minorHAnsi" w:hAnsiTheme="minorHAnsi" w:cstheme="minorHAnsi"/>
          <w:b/>
          <w:color w:val="1D5B76"/>
          <w:sz w:val="50"/>
          <w:szCs w:val="50"/>
        </w:rPr>
        <w:t>CONCEVOIR ET ANIMER</w:t>
      </w:r>
    </w:p>
    <w:p w14:paraId="26824858" w14:textId="0725AECC" w:rsidR="005A5DBA" w:rsidRPr="000E1186" w:rsidRDefault="005A5DBA" w:rsidP="005A5DBA">
      <w:pPr>
        <w:jc w:val="center"/>
        <w:rPr>
          <w:rFonts w:asciiTheme="minorHAnsi" w:hAnsiTheme="minorHAnsi" w:cstheme="minorHAnsi"/>
          <w:color w:val="1D5B76"/>
          <w:sz w:val="50"/>
          <w:szCs w:val="50"/>
        </w:rPr>
      </w:pPr>
      <w:r w:rsidRPr="000E1186">
        <w:rPr>
          <w:rFonts w:asciiTheme="minorHAnsi" w:hAnsiTheme="minorHAnsi" w:cstheme="minorHAnsi"/>
          <w:b/>
          <w:color w:val="1D5B76"/>
          <w:sz w:val="50"/>
          <w:szCs w:val="50"/>
        </w:rPr>
        <w:t>DES ATELIERS AUTOUR DU BÉNÉVOLAT</w:t>
      </w:r>
    </w:p>
    <w:p w14:paraId="4F3B6D70" w14:textId="77777777" w:rsidR="00915A35" w:rsidRDefault="00915A35">
      <w:pPr>
        <w:rPr>
          <w:rFonts w:asciiTheme="minorHAnsi" w:hAnsiTheme="minorHAnsi" w:cstheme="minorHAnsi"/>
        </w:rPr>
      </w:pPr>
    </w:p>
    <w:p w14:paraId="740711FE" w14:textId="77777777" w:rsidR="005A5DBA" w:rsidRPr="005A5DBA" w:rsidRDefault="005A5DBA">
      <w:pPr>
        <w:rPr>
          <w:rFonts w:asciiTheme="minorHAnsi" w:hAnsiTheme="minorHAnsi" w:cstheme="minorHAnsi"/>
        </w:rPr>
      </w:pPr>
    </w:p>
    <w:p w14:paraId="5AFBCD31" w14:textId="203FD263" w:rsidR="001712CB" w:rsidRPr="000E1186" w:rsidRDefault="001712CB" w:rsidP="009538BC">
      <w:pPr>
        <w:jc w:val="center"/>
        <w:rPr>
          <w:rFonts w:asciiTheme="minorHAnsi" w:hAnsiTheme="minorHAnsi" w:cstheme="minorHAnsi"/>
          <w:b/>
          <w:color w:val="1D5B76"/>
          <w:sz w:val="50"/>
          <w:szCs w:val="50"/>
          <w:u w:val="single"/>
        </w:rPr>
      </w:pPr>
      <w:r w:rsidRPr="000E1186">
        <w:rPr>
          <w:rFonts w:asciiTheme="minorHAnsi" w:hAnsiTheme="minorHAnsi" w:cstheme="minorHAnsi"/>
          <w:b/>
          <w:color w:val="1D5B76"/>
          <w:sz w:val="50"/>
          <w:szCs w:val="50"/>
          <w:u w:val="single"/>
        </w:rPr>
        <w:t>Ressources et modèles téléchargeables</w:t>
      </w:r>
    </w:p>
    <w:sdt>
      <w:sdtPr>
        <w:rPr>
          <w:rFonts w:ascii="Arboria Book" w:eastAsia="Arboria Book" w:hAnsi="Arboria Book" w:cs="Arboria Book"/>
          <w:color w:val="auto"/>
          <w:sz w:val="22"/>
          <w:szCs w:val="22"/>
          <w:lang w:eastAsia="en-US"/>
        </w:rPr>
        <w:id w:val="-6168245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DF0A04" w14:textId="4CA0B33D" w:rsidR="007D32D5" w:rsidRDefault="007D32D5">
          <w:pPr>
            <w:pStyle w:val="En-ttedetabledesmatires"/>
          </w:pPr>
        </w:p>
        <w:p w14:paraId="188D4FD6" w14:textId="54BB424C" w:rsidR="009538BC" w:rsidRPr="009538BC" w:rsidRDefault="007D32D5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0614039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Tableau n°1 : État des lieux des pratiques pour recruter de nouveaux bénévoles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_Toc230614039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2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003C7F6A" w14:textId="5FF6D856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0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Tableau n°2 : Plan d’action pour recruter de nouveaux bénévoles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_Toc230614040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3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2BF0C19A" w14:textId="7FFE5DE0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1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Modèle carte mentale : Accueil et intégration des bénévoles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_Toc230614041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4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4E3FFE59" w14:textId="6DF93C55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2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Tableau n°3 : Plan d’action pour valoriser et fidéliser les bénévoles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_Toc230614042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6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080D768D" w14:textId="0667697B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3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Tableau n°4 : Production d’outils de gestion des bénévoles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_Toc230614043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7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0789A703" w14:textId="20541F80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4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Trame de déroulé vierge : trame pour construire son atelier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_Toc230614044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8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46D8E2E0" w14:textId="715BE103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5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Exemple de quiz : le statut du bénévole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_Toc230614045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9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09847B7A" w14:textId="105F6987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6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Visuel bateau (activité speed boat)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_Toc230614046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11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3A81B177" w14:textId="70ED406C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7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Modèle d’invitation à un atelier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_Toc230614047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12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1C81FA46" w14:textId="6C9DD608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8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Modèles tableaux : trame pour un plan d’action collectif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_Toc230614048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13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416B1351" w14:textId="5445E2EA" w:rsidR="009538BC" w:rsidRPr="009538BC" w:rsidRDefault="00315E52">
          <w:pPr>
            <w:pStyle w:val="TM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1D5B76"/>
              <w:lang w:eastAsia="fr-FR"/>
            </w:rPr>
          </w:pPr>
          <w:hyperlink w:anchor="_Toc230614049" w:history="1">
            <w:r w:rsidR="009538BC" w:rsidRPr="009538BC">
              <w:rPr>
                <w:rStyle w:val="Lienhypertexte"/>
                <w:rFonts w:ascii="Segoe UI Emoji" w:hAnsi="Segoe UI Emoji" w:cstheme="minorHAnsi"/>
                <w:noProof/>
                <w:color w:val="1D5B76"/>
              </w:rPr>
              <w:t>☑</w:t>
            </w:r>
            <w:r w:rsidR="009538BC" w:rsidRPr="009538BC">
              <w:rPr>
                <w:rFonts w:asciiTheme="minorHAnsi" w:eastAsiaTheme="minorEastAsia" w:hAnsiTheme="minorHAnsi" w:cstheme="minorBidi"/>
                <w:noProof/>
                <w:color w:val="1D5B76"/>
                <w:lang w:eastAsia="fr-FR"/>
              </w:rPr>
              <w:tab/>
            </w:r>
            <w:r w:rsidR="009538BC" w:rsidRPr="009538BC">
              <w:rPr>
                <w:rStyle w:val="Lienhypertexte"/>
                <w:rFonts w:cstheme="minorHAnsi"/>
                <w:b/>
                <w:noProof/>
                <w:color w:val="1D5B76"/>
              </w:rPr>
              <w:t>Modèle de fiche d’évaluation de l’atelier</w:t>
            </w:r>
            <w:r w:rsidR="009538BC" w:rsidRPr="009538BC">
              <w:rPr>
                <w:noProof/>
                <w:webHidden/>
                <w:color w:val="1D5B76"/>
              </w:rPr>
              <w:tab/>
            </w:r>
            <w:r w:rsidR="009538BC" w:rsidRPr="009538BC">
              <w:rPr>
                <w:noProof/>
                <w:webHidden/>
                <w:color w:val="1D5B76"/>
              </w:rPr>
              <w:fldChar w:fldCharType="begin"/>
            </w:r>
            <w:r w:rsidR="009538BC" w:rsidRPr="009538BC">
              <w:rPr>
                <w:noProof/>
                <w:webHidden/>
                <w:color w:val="1D5B76"/>
              </w:rPr>
              <w:instrText xml:space="preserve"> PAGEREF _Toc230614049 \h </w:instrText>
            </w:r>
            <w:r w:rsidR="009538BC" w:rsidRPr="009538BC">
              <w:rPr>
                <w:noProof/>
                <w:webHidden/>
                <w:color w:val="1D5B76"/>
              </w:rPr>
            </w:r>
            <w:r w:rsidR="009538BC" w:rsidRPr="009538BC">
              <w:rPr>
                <w:noProof/>
                <w:webHidden/>
                <w:color w:val="1D5B76"/>
              </w:rPr>
              <w:fldChar w:fldCharType="separate"/>
            </w:r>
            <w:r w:rsidR="009538BC" w:rsidRPr="009538BC">
              <w:rPr>
                <w:noProof/>
                <w:webHidden/>
                <w:color w:val="1D5B76"/>
              </w:rPr>
              <w:t>15</w:t>
            </w:r>
            <w:r w:rsidR="009538BC" w:rsidRPr="009538BC">
              <w:rPr>
                <w:noProof/>
                <w:webHidden/>
                <w:color w:val="1D5B76"/>
              </w:rPr>
              <w:fldChar w:fldCharType="end"/>
            </w:r>
          </w:hyperlink>
        </w:p>
        <w:p w14:paraId="2E84B03E" w14:textId="38A12175" w:rsidR="0029712A" w:rsidRPr="009538BC" w:rsidRDefault="007D32D5">
          <w:r>
            <w:rPr>
              <w:b/>
              <w:bCs/>
            </w:rPr>
            <w:fldChar w:fldCharType="end"/>
          </w:r>
        </w:p>
      </w:sdtContent>
    </w:sdt>
    <w:p w14:paraId="21FDB6B3" w14:textId="1D56C4E0" w:rsidR="001712CB" w:rsidRPr="005A5DBA" w:rsidRDefault="001712CB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5A5DBA">
        <w:rPr>
          <w:rFonts w:asciiTheme="minorHAnsi" w:hAnsiTheme="minorHAnsi" w:cstheme="minorHAnsi"/>
        </w:rPr>
        <w:br w:type="page"/>
      </w:r>
    </w:p>
    <w:p w14:paraId="517CF05F" w14:textId="77777777" w:rsidR="001712CB" w:rsidRPr="005A5DBA" w:rsidRDefault="001712CB">
      <w:pPr>
        <w:rPr>
          <w:rFonts w:asciiTheme="minorHAnsi" w:hAnsiTheme="minorHAnsi" w:cstheme="minorHAnsi"/>
        </w:rPr>
        <w:sectPr w:rsidR="001712CB" w:rsidRPr="005A5DBA" w:rsidSect="001712CB">
          <w:footerReference w:type="default" r:id="rId12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6FF60BC" w14:textId="77777777" w:rsidR="001712CB" w:rsidRPr="007D32D5" w:rsidRDefault="001712CB" w:rsidP="007D32D5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1" w:name="_Toc230614039"/>
      <w:r w:rsidRPr="00915A35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Tableau n°1</w:t>
      </w:r>
      <w:r w:rsidRPr="007D32D5">
        <w:rPr>
          <w:rFonts w:asciiTheme="minorHAnsi" w:hAnsiTheme="minorHAnsi" w:cstheme="minorHAnsi"/>
          <w:b/>
          <w:color w:val="1D5B76"/>
          <w:sz w:val="28"/>
          <w:szCs w:val="28"/>
        </w:rPr>
        <w:t> : État des lieux des pratiques pour recruter de nouveaux bénévoles</w:t>
      </w:r>
      <w:bookmarkEnd w:id="1"/>
    </w:p>
    <w:p w14:paraId="17E1A155" w14:textId="77777777" w:rsidR="001712CB" w:rsidRPr="005A5DBA" w:rsidRDefault="001712CB" w:rsidP="001712CB">
      <w:pPr>
        <w:rPr>
          <w:rFonts w:asciiTheme="minorHAnsi" w:hAnsiTheme="minorHAnsi" w:cstheme="minorHAnsi"/>
          <w:i/>
          <w:sz w:val="24"/>
          <w:szCs w:val="24"/>
        </w:rPr>
      </w:pPr>
    </w:p>
    <w:tbl>
      <w:tblPr>
        <w:tblStyle w:val="Grilledutableau"/>
        <w:tblW w:w="14737" w:type="dxa"/>
        <w:tblLook w:val="04A0" w:firstRow="1" w:lastRow="0" w:firstColumn="1" w:lastColumn="0" w:noHBand="0" w:noVBand="1"/>
      </w:tblPr>
      <w:tblGrid>
        <w:gridCol w:w="3397"/>
        <w:gridCol w:w="3402"/>
        <w:gridCol w:w="4395"/>
        <w:gridCol w:w="3543"/>
      </w:tblGrid>
      <w:tr w:rsidR="001712CB" w:rsidRPr="005A5DBA" w14:paraId="17A4219B" w14:textId="77777777" w:rsidTr="00ED4429">
        <w:trPr>
          <w:trHeight w:val="462"/>
        </w:trPr>
        <w:tc>
          <w:tcPr>
            <w:tcW w:w="14737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1EE223C" w14:textId="77777777" w:rsidR="001712CB" w:rsidRPr="005A5DBA" w:rsidRDefault="001712CB" w:rsidP="00DC569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5DBA">
              <w:rPr>
                <w:rFonts w:asciiTheme="minorHAnsi" w:hAnsiTheme="minorHAnsi" w:cstheme="minorHAnsi"/>
                <w:b/>
                <w:sz w:val="28"/>
                <w:szCs w:val="28"/>
              </w:rPr>
              <w:t>État des lieux des pratiques pour recruter de nouveaux bénévoles</w:t>
            </w:r>
          </w:p>
        </w:tc>
      </w:tr>
      <w:tr w:rsidR="001712CB" w:rsidRPr="005A5DBA" w14:paraId="6F1FAEED" w14:textId="77777777" w:rsidTr="00ED4429">
        <w:trPr>
          <w:trHeight w:val="384"/>
        </w:trPr>
        <w:tc>
          <w:tcPr>
            <w:tcW w:w="3397" w:type="dxa"/>
            <w:shd w:val="clear" w:color="auto" w:fill="D5DCE4" w:themeFill="text2" w:themeFillTint="33"/>
            <w:vAlign w:val="center"/>
          </w:tcPr>
          <w:p w14:paraId="0EA9E791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Étapes</w:t>
            </w:r>
          </w:p>
        </w:tc>
        <w:tc>
          <w:tcPr>
            <w:tcW w:w="3402" w:type="dxa"/>
            <w:shd w:val="clear" w:color="auto" w:fill="D5DCE4" w:themeFill="text2" w:themeFillTint="33"/>
            <w:vAlign w:val="center"/>
          </w:tcPr>
          <w:p w14:paraId="27255841" w14:textId="77777777" w:rsidR="001712CB" w:rsidRPr="005A5DBA" w:rsidRDefault="001712CB" w:rsidP="00ED7A5C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Outils/Pratiques</w:t>
            </w:r>
          </w:p>
        </w:tc>
        <w:tc>
          <w:tcPr>
            <w:tcW w:w="4395" w:type="dxa"/>
            <w:shd w:val="clear" w:color="auto" w:fill="D5DCE4" w:themeFill="text2" w:themeFillTint="33"/>
            <w:vAlign w:val="center"/>
          </w:tcPr>
          <w:p w14:paraId="5EB78064" w14:textId="77777777" w:rsidR="001712CB" w:rsidRPr="005A5DBA" w:rsidRDefault="001712CB" w:rsidP="00DC5698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Se fait dans la structure</w:t>
            </w:r>
          </w:p>
        </w:tc>
        <w:tc>
          <w:tcPr>
            <w:tcW w:w="3543" w:type="dxa"/>
            <w:shd w:val="clear" w:color="auto" w:fill="D5DCE4" w:themeFill="text2" w:themeFillTint="33"/>
            <w:vAlign w:val="center"/>
          </w:tcPr>
          <w:p w14:paraId="40C560CF" w14:textId="77777777" w:rsidR="001712CB" w:rsidRPr="005A5DBA" w:rsidRDefault="001712CB" w:rsidP="00DC5698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Ne se fait pas dans la structure</w:t>
            </w:r>
          </w:p>
        </w:tc>
      </w:tr>
      <w:tr w:rsidR="001712CB" w:rsidRPr="005A5DBA" w14:paraId="264148A8" w14:textId="77777777" w:rsidTr="00ED7A5C">
        <w:trPr>
          <w:trHeight w:val="1134"/>
        </w:trPr>
        <w:tc>
          <w:tcPr>
            <w:tcW w:w="3397" w:type="dxa"/>
          </w:tcPr>
          <w:p w14:paraId="2D86B01C" w14:textId="66D758CA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231EFF4F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395" w:type="dxa"/>
          </w:tcPr>
          <w:p w14:paraId="77354B11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528DD56B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1712CB" w:rsidRPr="005A5DBA" w14:paraId="1B928C53" w14:textId="77777777" w:rsidTr="00ED7A5C">
        <w:trPr>
          <w:trHeight w:val="1134"/>
        </w:trPr>
        <w:tc>
          <w:tcPr>
            <w:tcW w:w="3397" w:type="dxa"/>
          </w:tcPr>
          <w:p w14:paraId="318D2641" w14:textId="43D8B235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0F01618F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395" w:type="dxa"/>
          </w:tcPr>
          <w:p w14:paraId="43086B8A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351256A3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1712CB" w:rsidRPr="005A5DBA" w14:paraId="69FDA4C2" w14:textId="77777777" w:rsidTr="00ED7A5C">
        <w:trPr>
          <w:trHeight w:val="1134"/>
        </w:trPr>
        <w:tc>
          <w:tcPr>
            <w:tcW w:w="3397" w:type="dxa"/>
          </w:tcPr>
          <w:p w14:paraId="601E0F36" w14:textId="148D7F92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7C3A7A42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395" w:type="dxa"/>
          </w:tcPr>
          <w:p w14:paraId="6A71288A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122D2C00" w14:textId="77777777" w:rsidR="001712CB" w:rsidRPr="005A5DBA" w:rsidRDefault="001712CB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7A5C" w:rsidRPr="005A5DBA" w14:paraId="519FD36E" w14:textId="77777777" w:rsidTr="00ED7A5C">
        <w:trPr>
          <w:trHeight w:val="1134"/>
        </w:trPr>
        <w:tc>
          <w:tcPr>
            <w:tcW w:w="3397" w:type="dxa"/>
          </w:tcPr>
          <w:p w14:paraId="064EC014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162B7092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395" w:type="dxa"/>
          </w:tcPr>
          <w:p w14:paraId="1B8A5873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256FEB3A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7A5C" w:rsidRPr="005A5DBA" w14:paraId="19FC9FAC" w14:textId="77777777" w:rsidTr="00ED7A5C">
        <w:trPr>
          <w:trHeight w:val="1134"/>
        </w:trPr>
        <w:tc>
          <w:tcPr>
            <w:tcW w:w="3397" w:type="dxa"/>
          </w:tcPr>
          <w:p w14:paraId="7B7F081C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5367229E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395" w:type="dxa"/>
          </w:tcPr>
          <w:p w14:paraId="36A7D866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60258217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7A5C" w:rsidRPr="005A5DBA" w14:paraId="6E7DC58E" w14:textId="77777777" w:rsidTr="00ED7A5C">
        <w:trPr>
          <w:trHeight w:val="1134"/>
        </w:trPr>
        <w:tc>
          <w:tcPr>
            <w:tcW w:w="3397" w:type="dxa"/>
          </w:tcPr>
          <w:p w14:paraId="0B8651DE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3AFF76F5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395" w:type="dxa"/>
          </w:tcPr>
          <w:p w14:paraId="75836F84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4E5A04FA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</w:tbl>
    <w:p w14:paraId="436C2620" w14:textId="1C44BB12" w:rsidR="00ED7A5C" w:rsidRPr="005A5DBA" w:rsidRDefault="00ED7A5C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5A5DBA">
        <w:rPr>
          <w:rFonts w:asciiTheme="minorHAnsi" w:hAnsiTheme="minorHAnsi" w:cstheme="minorHAnsi"/>
        </w:rPr>
        <w:br w:type="page"/>
      </w:r>
    </w:p>
    <w:p w14:paraId="59751BA2" w14:textId="77777777" w:rsidR="001712CB" w:rsidRPr="005A5DBA" w:rsidRDefault="001712CB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  <w:sectPr w:rsidR="001712CB" w:rsidRPr="005A5DBA" w:rsidSect="001712C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863B8DB" w14:textId="08BFAABC" w:rsidR="00ED7A5C" w:rsidRPr="00915A35" w:rsidRDefault="00ED7A5C" w:rsidP="007D32D5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2" w:name="_Toc230614040"/>
      <w:r w:rsidRPr="00915A35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Tableau n°2 : Plan d’action</w:t>
      </w:r>
      <w:r w:rsidR="00ED4429" w:rsidRPr="00915A35">
        <w:rPr>
          <w:rFonts w:asciiTheme="minorHAnsi" w:hAnsiTheme="minorHAnsi" w:cstheme="minorHAnsi"/>
          <w:b/>
          <w:color w:val="1D5B76"/>
          <w:sz w:val="28"/>
          <w:szCs w:val="28"/>
        </w:rPr>
        <w:t xml:space="preserve"> pour recruter de nouveaux bénévoles</w:t>
      </w:r>
      <w:bookmarkEnd w:id="2"/>
    </w:p>
    <w:p w14:paraId="30C675CB" w14:textId="77777777" w:rsidR="00ED7A5C" w:rsidRPr="005A5DBA" w:rsidRDefault="00ED7A5C" w:rsidP="00ED7A5C">
      <w:pPr>
        <w:rPr>
          <w:rFonts w:asciiTheme="minorHAnsi" w:hAnsiTheme="minorHAnsi" w:cstheme="minorHAnsi"/>
          <w:i/>
          <w:sz w:val="24"/>
          <w:szCs w:val="24"/>
        </w:rPr>
      </w:pPr>
    </w:p>
    <w:tbl>
      <w:tblPr>
        <w:tblStyle w:val="Grilledutableau"/>
        <w:tblW w:w="14737" w:type="dxa"/>
        <w:tblLook w:val="04A0" w:firstRow="1" w:lastRow="0" w:firstColumn="1" w:lastColumn="0" w:noHBand="0" w:noVBand="1"/>
      </w:tblPr>
      <w:tblGrid>
        <w:gridCol w:w="5240"/>
        <w:gridCol w:w="3119"/>
        <w:gridCol w:w="2835"/>
        <w:gridCol w:w="3543"/>
      </w:tblGrid>
      <w:tr w:rsidR="00ED7A5C" w:rsidRPr="005A5DBA" w14:paraId="7E527C6F" w14:textId="77777777" w:rsidTr="00ED4429">
        <w:trPr>
          <w:trHeight w:val="512"/>
        </w:trPr>
        <w:tc>
          <w:tcPr>
            <w:tcW w:w="14737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8A1B2BB" w14:textId="77777777" w:rsidR="00ED7A5C" w:rsidRPr="005A5DBA" w:rsidRDefault="00ED7A5C" w:rsidP="00DC569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5DBA">
              <w:rPr>
                <w:rFonts w:asciiTheme="minorHAnsi" w:hAnsiTheme="minorHAnsi" w:cstheme="minorHAnsi"/>
                <w:b/>
                <w:sz w:val="28"/>
                <w:szCs w:val="28"/>
              </w:rPr>
              <w:t>Plan d’action pour recruter de nouveaux bénévoles</w:t>
            </w:r>
          </w:p>
        </w:tc>
      </w:tr>
      <w:tr w:rsidR="00ED7A5C" w:rsidRPr="005A5DBA" w14:paraId="007223B5" w14:textId="77777777" w:rsidTr="00ED4429">
        <w:trPr>
          <w:trHeight w:val="444"/>
        </w:trPr>
        <w:tc>
          <w:tcPr>
            <w:tcW w:w="5240" w:type="dxa"/>
            <w:shd w:val="clear" w:color="auto" w:fill="D5DCE4" w:themeFill="text2" w:themeFillTint="33"/>
            <w:vAlign w:val="center"/>
          </w:tcPr>
          <w:p w14:paraId="3D7C999F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Actions à mener</w:t>
            </w:r>
          </w:p>
        </w:tc>
        <w:tc>
          <w:tcPr>
            <w:tcW w:w="3119" w:type="dxa"/>
            <w:shd w:val="clear" w:color="auto" w:fill="D5DCE4" w:themeFill="text2" w:themeFillTint="33"/>
            <w:vAlign w:val="center"/>
          </w:tcPr>
          <w:p w14:paraId="701E46CB" w14:textId="77777777" w:rsidR="00ED7A5C" w:rsidRPr="005A5DBA" w:rsidRDefault="00ED7A5C" w:rsidP="00ED7A5C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Responsable(s)</w:t>
            </w:r>
          </w:p>
        </w:tc>
        <w:tc>
          <w:tcPr>
            <w:tcW w:w="2835" w:type="dxa"/>
            <w:shd w:val="clear" w:color="auto" w:fill="D5DCE4" w:themeFill="text2" w:themeFillTint="33"/>
            <w:vAlign w:val="center"/>
          </w:tcPr>
          <w:p w14:paraId="548ED860" w14:textId="77777777" w:rsidR="00ED7A5C" w:rsidRPr="005A5DBA" w:rsidRDefault="00ED7A5C" w:rsidP="00DC5698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Échéance</w:t>
            </w:r>
          </w:p>
        </w:tc>
        <w:tc>
          <w:tcPr>
            <w:tcW w:w="3543" w:type="dxa"/>
            <w:shd w:val="clear" w:color="auto" w:fill="D5DCE4" w:themeFill="text2" w:themeFillTint="33"/>
            <w:vAlign w:val="center"/>
          </w:tcPr>
          <w:p w14:paraId="070FB3D2" w14:textId="77777777" w:rsidR="00ED7A5C" w:rsidRPr="005A5DBA" w:rsidRDefault="00ED7A5C" w:rsidP="00DC5698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Validation</w:t>
            </w:r>
          </w:p>
        </w:tc>
      </w:tr>
      <w:tr w:rsidR="00ED7A5C" w:rsidRPr="005A5DBA" w14:paraId="795FA588" w14:textId="77777777" w:rsidTr="00ED7A5C">
        <w:trPr>
          <w:trHeight w:val="1134"/>
        </w:trPr>
        <w:tc>
          <w:tcPr>
            <w:tcW w:w="5240" w:type="dxa"/>
          </w:tcPr>
          <w:p w14:paraId="35D094DF" w14:textId="56EE927D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3119" w:type="dxa"/>
          </w:tcPr>
          <w:p w14:paraId="1DEBF8BF" w14:textId="4456F47F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835" w:type="dxa"/>
          </w:tcPr>
          <w:p w14:paraId="00B26C24" w14:textId="4BCE4C6E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3543" w:type="dxa"/>
          </w:tcPr>
          <w:p w14:paraId="57EB4FC2" w14:textId="3F877CDF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</w:tr>
      <w:tr w:rsidR="00ED7A5C" w:rsidRPr="005A5DBA" w14:paraId="43D6B7E8" w14:textId="77777777" w:rsidTr="00ED7A5C">
        <w:trPr>
          <w:trHeight w:val="1134"/>
        </w:trPr>
        <w:tc>
          <w:tcPr>
            <w:tcW w:w="5240" w:type="dxa"/>
          </w:tcPr>
          <w:p w14:paraId="655E58D3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14:paraId="6F8291C2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14:paraId="7F1EAA05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566D8D68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7A5C" w:rsidRPr="005A5DBA" w14:paraId="7B7A2530" w14:textId="77777777" w:rsidTr="00ED7A5C">
        <w:trPr>
          <w:trHeight w:val="1134"/>
        </w:trPr>
        <w:tc>
          <w:tcPr>
            <w:tcW w:w="5240" w:type="dxa"/>
          </w:tcPr>
          <w:p w14:paraId="1F5A130E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14:paraId="5D99B668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14:paraId="6CF7A811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73F790C7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7A5C" w:rsidRPr="005A5DBA" w14:paraId="6AA3F32E" w14:textId="77777777" w:rsidTr="00ED7A5C">
        <w:trPr>
          <w:trHeight w:val="1134"/>
        </w:trPr>
        <w:tc>
          <w:tcPr>
            <w:tcW w:w="5240" w:type="dxa"/>
          </w:tcPr>
          <w:p w14:paraId="3D6493D3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14:paraId="5687DD51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14:paraId="35425A32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4D8B0DF9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7A5C" w:rsidRPr="005A5DBA" w14:paraId="30589A88" w14:textId="77777777" w:rsidTr="00ED7A5C">
        <w:trPr>
          <w:trHeight w:val="1134"/>
        </w:trPr>
        <w:tc>
          <w:tcPr>
            <w:tcW w:w="5240" w:type="dxa"/>
          </w:tcPr>
          <w:p w14:paraId="2EB510DE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14:paraId="7354D05D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14:paraId="17CA7713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4D46CDF9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7A5C" w:rsidRPr="005A5DBA" w14:paraId="6A425E4F" w14:textId="77777777" w:rsidTr="00ED7A5C">
        <w:trPr>
          <w:trHeight w:val="1134"/>
        </w:trPr>
        <w:tc>
          <w:tcPr>
            <w:tcW w:w="5240" w:type="dxa"/>
          </w:tcPr>
          <w:p w14:paraId="522D1B69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14:paraId="27817A57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14:paraId="2D3F245D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14:paraId="6A62C592" w14:textId="77777777" w:rsidR="00ED7A5C" w:rsidRPr="005A5DBA" w:rsidRDefault="00ED7A5C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</w:tbl>
    <w:p w14:paraId="43FE7C6F" w14:textId="77777777" w:rsidR="00ED7A5C" w:rsidRPr="005A5DBA" w:rsidRDefault="00ED7A5C">
      <w:pPr>
        <w:widowControl/>
        <w:autoSpaceDE/>
        <w:autoSpaceDN/>
        <w:spacing w:after="160" w:line="259" w:lineRule="auto"/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fr-FR"/>
        </w:rPr>
      </w:pPr>
      <w:r w:rsidRPr="005A5DBA">
        <w:rPr>
          <w:rFonts w:asciiTheme="minorHAnsi" w:hAnsiTheme="minorHAnsi" w:cstheme="minorHAnsi"/>
          <w:color w:val="000000" w:themeColor="text1"/>
          <w:sz w:val="24"/>
          <w:szCs w:val="24"/>
        </w:rPr>
        <w:br w:type="page"/>
      </w:r>
    </w:p>
    <w:p w14:paraId="0B07440B" w14:textId="54DAEDAE" w:rsidR="0029712A" w:rsidRPr="00915A35" w:rsidRDefault="00D5213F" w:rsidP="007D32D5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3" w:name="_Toc230614041"/>
      <w:r w:rsidRPr="00915A35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Modèle carte mentale</w:t>
      </w:r>
      <w:r w:rsidR="0029712A" w:rsidRPr="00915A35">
        <w:rPr>
          <w:rFonts w:asciiTheme="minorHAnsi" w:hAnsiTheme="minorHAnsi" w:cstheme="minorHAnsi"/>
          <w:b/>
          <w:color w:val="1D5B76"/>
          <w:sz w:val="28"/>
          <w:szCs w:val="28"/>
        </w:rPr>
        <w:t> : Accueil et intégration des bénévoles</w:t>
      </w:r>
      <w:bookmarkEnd w:id="3"/>
    </w:p>
    <w:p w14:paraId="692FC686" w14:textId="77777777" w:rsidR="007D32D5" w:rsidRPr="00C20D59" w:rsidRDefault="007D32D5" w:rsidP="00D5213F">
      <w:pPr>
        <w:rPr>
          <w:rFonts w:asciiTheme="minorHAnsi" w:hAnsiTheme="minorHAnsi" w:cstheme="minorHAnsi"/>
          <w:color w:val="1D5B76"/>
          <w:sz w:val="10"/>
          <w:szCs w:val="10"/>
        </w:rPr>
      </w:pPr>
    </w:p>
    <w:p w14:paraId="2263295E" w14:textId="05AF9AB3" w:rsidR="00D5213F" w:rsidRPr="005A5DBA" w:rsidRDefault="007A434A" w:rsidP="00D5213F">
      <w:pPr>
        <w:rPr>
          <w:rFonts w:asciiTheme="minorHAnsi" w:hAnsiTheme="minorHAnsi" w:cstheme="minorHAnsi"/>
          <w:color w:val="1D5B76"/>
          <w:sz w:val="24"/>
          <w:szCs w:val="24"/>
        </w:rPr>
      </w:pPr>
      <w:r w:rsidRPr="005A5DBA">
        <w:rPr>
          <w:rFonts w:asciiTheme="minorHAnsi" w:hAnsiTheme="minorHAnsi" w:cstheme="minorHAnsi"/>
          <w:color w:val="1D5B76"/>
          <w:sz w:val="24"/>
          <w:szCs w:val="24"/>
        </w:rPr>
        <w:t>(</w:t>
      </w:r>
      <w:r w:rsidR="00315E52">
        <w:rPr>
          <w:rFonts w:asciiTheme="minorHAnsi" w:hAnsiTheme="minorHAnsi" w:cstheme="minorHAnsi"/>
          <w:color w:val="1D5B76"/>
          <w:sz w:val="24"/>
          <w:szCs w:val="24"/>
        </w:rPr>
        <w:t>M</w:t>
      </w:r>
      <w:r w:rsidR="00ED4429" w:rsidRPr="005A5DBA">
        <w:rPr>
          <w:rFonts w:asciiTheme="minorHAnsi" w:hAnsiTheme="minorHAnsi" w:cstheme="minorHAnsi"/>
          <w:color w:val="1D5B76"/>
          <w:sz w:val="24"/>
          <w:szCs w:val="24"/>
        </w:rPr>
        <w:t xml:space="preserve">odèle </w:t>
      </w:r>
      <w:r w:rsidRPr="005A5DBA">
        <w:rPr>
          <w:rFonts w:asciiTheme="minorHAnsi" w:hAnsiTheme="minorHAnsi" w:cstheme="minorHAnsi"/>
          <w:color w:val="1D5B76"/>
          <w:sz w:val="24"/>
          <w:szCs w:val="24"/>
        </w:rPr>
        <w:t xml:space="preserve">vierge </w:t>
      </w:r>
      <w:r w:rsidR="00ED4429" w:rsidRPr="005A5DBA">
        <w:rPr>
          <w:rFonts w:asciiTheme="minorHAnsi" w:hAnsiTheme="minorHAnsi" w:cstheme="minorHAnsi"/>
          <w:color w:val="1D5B76"/>
          <w:sz w:val="24"/>
          <w:szCs w:val="24"/>
        </w:rPr>
        <w:t xml:space="preserve">à reproduire sur une grande affiche ou format A3 </w:t>
      </w:r>
      <w:r w:rsidRPr="005A5DBA">
        <w:rPr>
          <w:rFonts w:asciiTheme="minorHAnsi" w:hAnsiTheme="minorHAnsi" w:cstheme="minorHAnsi"/>
          <w:color w:val="1D5B76"/>
          <w:sz w:val="24"/>
          <w:szCs w:val="24"/>
        </w:rPr>
        <w:t xml:space="preserve">et </w:t>
      </w:r>
      <w:r w:rsidR="00ED4429" w:rsidRPr="005A5DBA">
        <w:rPr>
          <w:rFonts w:asciiTheme="minorHAnsi" w:hAnsiTheme="minorHAnsi" w:cstheme="minorHAnsi"/>
          <w:color w:val="1D5B76"/>
          <w:sz w:val="24"/>
          <w:szCs w:val="24"/>
        </w:rPr>
        <w:t>exemple de carte mentale complétée</w:t>
      </w:r>
      <w:r w:rsidRPr="005A5DBA">
        <w:rPr>
          <w:rFonts w:asciiTheme="minorHAnsi" w:hAnsiTheme="minorHAnsi" w:cstheme="minorHAnsi"/>
          <w:color w:val="1D5B76"/>
          <w:sz w:val="24"/>
          <w:szCs w:val="24"/>
        </w:rPr>
        <w:t>)</w:t>
      </w:r>
    </w:p>
    <w:p w14:paraId="623E8206" w14:textId="7B097516" w:rsidR="00ED7A5C" w:rsidRPr="005A5DBA" w:rsidRDefault="00ED7A5C" w:rsidP="00ED7A5C">
      <w:pPr>
        <w:pStyle w:val="Titre3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4DDB54B" w14:textId="0BEEA4DA" w:rsidR="00D5213F" w:rsidRPr="005A5DBA" w:rsidRDefault="00F44E35" w:rsidP="00C20D59">
      <w:pPr>
        <w:rPr>
          <w:color w:val="000000" w:themeColor="text1"/>
        </w:rPr>
      </w:pPr>
      <w:r w:rsidRPr="005A5DBA">
        <w:rPr>
          <w:noProof/>
        </w:rPr>
        <w:drawing>
          <wp:inline distT="0" distB="0" distL="0" distR="0" wp14:anchorId="5D36EE53" wp14:editId="06D2E5EC">
            <wp:extent cx="8204200" cy="4629150"/>
            <wp:effectExtent l="0" t="0" r="25400" b="19050"/>
            <wp:docPr id="14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108A003" w14:textId="66CEF74D" w:rsidR="00ED4429" w:rsidRPr="005A5DBA" w:rsidRDefault="00ED4429">
      <w:pPr>
        <w:widowControl/>
        <w:autoSpaceDE/>
        <w:autoSpaceDN/>
        <w:spacing w:after="160" w:line="259" w:lineRule="auto"/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fr-FR"/>
        </w:rPr>
      </w:pPr>
      <w:r w:rsidRPr="005A5DBA">
        <w:rPr>
          <w:rFonts w:asciiTheme="minorHAnsi" w:hAnsiTheme="minorHAnsi" w:cstheme="minorHAnsi"/>
          <w:color w:val="000000" w:themeColor="text1"/>
          <w:sz w:val="24"/>
          <w:szCs w:val="24"/>
        </w:rPr>
        <w:br w:type="page"/>
      </w:r>
    </w:p>
    <w:p w14:paraId="6B72A3F9" w14:textId="5A767115" w:rsidR="00F44E35" w:rsidRDefault="00F44E35" w:rsidP="00915A35">
      <w:pPr>
        <w:rPr>
          <w:rFonts w:asciiTheme="minorHAnsi" w:hAnsiTheme="minorHAnsi" w:cstheme="minorHAnsi"/>
          <w:b/>
          <w:color w:val="1D5B76"/>
          <w:sz w:val="24"/>
          <w:szCs w:val="24"/>
        </w:rPr>
      </w:pPr>
      <w:r w:rsidRPr="00915A35">
        <w:rPr>
          <w:rFonts w:asciiTheme="minorHAnsi" w:hAnsiTheme="minorHAnsi" w:cstheme="minorHAnsi"/>
          <w:b/>
          <w:color w:val="1D5B76"/>
          <w:sz w:val="24"/>
          <w:szCs w:val="24"/>
        </w:rPr>
        <w:lastRenderedPageBreak/>
        <w:t xml:space="preserve">Exemple d’une carte mentale renseignée suite à </w:t>
      </w:r>
      <w:r w:rsidR="00915A35">
        <w:rPr>
          <w:rFonts w:asciiTheme="minorHAnsi" w:hAnsiTheme="minorHAnsi" w:cstheme="minorHAnsi"/>
          <w:b/>
          <w:color w:val="1D5B76"/>
          <w:sz w:val="24"/>
          <w:szCs w:val="24"/>
        </w:rPr>
        <w:t xml:space="preserve">un </w:t>
      </w:r>
      <w:r w:rsidRPr="00915A35">
        <w:rPr>
          <w:rFonts w:asciiTheme="minorHAnsi" w:hAnsiTheme="minorHAnsi" w:cstheme="minorHAnsi"/>
          <w:b/>
          <w:color w:val="1D5B76"/>
          <w:sz w:val="24"/>
          <w:szCs w:val="24"/>
        </w:rPr>
        <w:t>atelier</w:t>
      </w:r>
    </w:p>
    <w:p w14:paraId="6E93FD12" w14:textId="77777777" w:rsidR="00915A35" w:rsidRPr="00915A35" w:rsidRDefault="00915A35" w:rsidP="00915A35">
      <w:pPr>
        <w:rPr>
          <w:rFonts w:asciiTheme="minorHAnsi" w:hAnsiTheme="minorHAnsi" w:cstheme="minorHAnsi"/>
          <w:b/>
          <w:color w:val="1D5B76"/>
          <w:sz w:val="24"/>
          <w:szCs w:val="24"/>
        </w:rPr>
      </w:pPr>
    </w:p>
    <w:p w14:paraId="1024D60A" w14:textId="537695A6" w:rsidR="00F44E35" w:rsidRPr="005A5DBA" w:rsidRDefault="00ED4429" w:rsidP="00C20D59">
      <w:pPr>
        <w:rPr>
          <w:color w:val="000000" w:themeColor="text1"/>
        </w:rPr>
      </w:pPr>
      <w:r w:rsidRPr="005A5D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227BB" wp14:editId="08601A8E">
                <wp:simplePos x="0" y="0"/>
                <wp:positionH relativeFrom="column">
                  <wp:posOffset>1704455</wp:posOffset>
                </wp:positionH>
                <wp:positionV relativeFrom="paragraph">
                  <wp:posOffset>3789565</wp:posOffset>
                </wp:positionV>
                <wp:extent cx="1530928" cy="727363"/>
                <wp:effectExtent l="0" t="0" r="12700" b="1587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28" cy="7273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B7791" w14:textId="381EBE6C" w:rsidR="00F44E35" w:rsidRPr="00ED4429" w:rsidRDefault="00ED4429" w:rsidP="00ED4429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ED442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Faire des points réguliers (feedback, ajustements)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227BB" id="Ellipse 22" o:spid="_x0000_s1026" style="position:absolute;margin-left:134.2pt;margin-top:298.4pt;width:120.55pt;height:5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" fillcolor="white [3201]" strokecolor="#ed7d31 [3205]" strokeweight="1pt">
                <v:stroke joinstyle="miter"/>
                <v:textbox>
                  <w:txbxContent>
                    <w:p w14:paraId="0BAB7791" w14:textId="381EBE6C" w:rsidR="00F44E35" w:rsidRPr="00ED4429" w:rsidRDefault="00ED4429" w:rsidP="00ED4429">
                      <w:pPr>
                        <w:widowControl/>
                        <w:autoSpaceDE/>
                        <w:autoSpaceDN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ED442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Faire des points réguliers (feedback, ajustements)</w:t>
                      </w:r>
                    </w:p>
                  </w:txbxContent>
                </v:textbox>
              </v:oval>
            </w:pict>
          </mc:Fallback>
        </mc:AlternateContent>
      </w:r>
      <w:r w:rsidRPr="005A5DB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C71E9" wp14:editId="1C7A61E8">
                <wp:simplePos x="0" y="0"/>
                <wp:positionH relativeFrom="column">
                  <wp:posOffset>21128</wp:posOffset>
                </wp:positionH>
                <wp:positionV relativeFrom="paragraph">
                  <wp:posOffset>2688128</wp:posOffset>
                </wp:positionV>
                <wp:extent cx="1828800" cy="730250"/>
                <wp:effectExtent l="0" t="0" r="19050" b="1270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30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F2E03" w14:textId="77777777" w:rsidR="00ED4429" w:rsidRPr="00ED4429" w:rsidRDefault="00ED4429" w:rsidP="00ED4429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ED442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Proposer des formations (techniques, posture, valeurs)</w:t>
                            </w:r>
                          </w:p>
                          <w:p w14:paraId="7B4F3C83" w14:textId="11611068" w:rsidR="00F44E35" w:rsidRPr="00ED4429" w:rsidRDefault="00F44E35" w:rsidP="00ED442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C71E9" id="Ellipse 23" o:spid="_x0000_s1027" style="position:absolute;margin-left:1.65pt;margin-top:211.65pt;width:2in;height:5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" fillcolor="white [3201]" strokecolor="#ed7d31 [3205]" strokeweight="1pt">
                <v:stroke joinstyle="miter"/>
                <v:textbox>
                  <w:txbxContent>
                    <w:p w14:paraId="53BF2E03" w14:textId="77777777" w:rsidR="00ED4429" w:rsidRPr="00ED4429" w:rsidRDefault="00ED4429" w:rsidP="00ED4429">
                      <w:pPr>
                        <w:widowControl/>
                        <w:autoSpaceDE/>
                        <w:autoSpaceDN/>
                        <w:jc w:val="center"/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</w:pPr>
                      <w:r w:rsidRPr="00ED442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Proposer des formations (techniques, posture, valeurs)</w:t>
                      </w:r>
                    </w:p>
                    <w:p w14:paraId="7B4F3C83" w14:textId="11611068" w:rsidR="00F44E35" w:rsidRPr="00ED4429" w:rsidRDefault="00F44E35" w:rsidP="00ED4429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879A9" w:rsidRPr="005A5DB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B6DAC" wp14:editId="32D17F90">
                <wp:simplePos x="0" y="0"/>
                <wp:positionH relativeFrom="column">
                  <wp:posOffset>6602037</wp:posOffset>
                </wp:positionH>
                <wp:positionV relativeFrom="paragraph">
                  <wp:posOffset>2590684</wp:posOffset>
                </wp:positionV>
                <wp:extent cx="1641764" cy="699597"/>
                <wp:effectExtent l="0" t="0" r="15875" b="2476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764" cy="6995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16732" w14:textId="5A5AE377" w:rsidR="007A434A" w:rsidRPr="008879A9" w:rsidRDefault="008879A9" w:rsidP="008879A9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8879A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Mettre en place un binôme avec un bénévole expérimenté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B6DAC" id="Ellipse 26" o:spid="_x0000_s1028" style="position:absolute;margin-left:519.85pt;margin-top:204pt;width:129.25pt;height:5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" fillcolor="white [3201]" strokecolor="#ed7d31 [3205]" strokeweight="1pt">
                <v:stroke joinstyle="miter"/>
                <v:textbox>
                  <w:txbxContent>
                    <w:p w14:paraId="46216732" w14:textId="5A5AE377" w:rsidR="007A434A" w:rsidRPr="008879A9" w:rsidRDefault="008879A9" w:rsidP="008879A9">
                      <w:pPr>
                        <w:widowControl/>
                        <w:autoSpaceDE/>
                        <w:autoSpaceDN/>
                        <w:jc w:val="center"/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</w:pPr>
                      <w:r w:rsidRPr="008879A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Mettre en place un binôme avec un bénévole expérimenté</w:t>
                      </w:r>
                    </w:p>
                  </w:txbxContent>
                </v:textbox>
              </v:oval>
            </w:pict>
          </mc:Fallback>
        </mc:AlternateContent>
      </w:r>
      <w:r w:rsidR="008879A9" w:rsidRPr="005A5DB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6BE12" wp14:editId="289C6975">
                <wp:simplePos x="0" y="0"/>
                <wp:positionH relativeFrom="column">
                  <wp:posOffset>5174268</wp:posOffset>
                </wp:positionH>
                <wp:positionV relativeFrom="paragraph">
                  <wp:posOffset>27767</wp:posOffset>
                </wp:positionV>
                <wp:extent cx="1897841" cy="658091"/>
                <wp:effectExtent l="0" t="0" r="26670" b="2794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41" cy="65809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5AAF7" w14:textId="1ADA58E5" w:rsidR="008879A9" w:rsidRPr="008879A9" w:rsidRDefault="008879A9" w:rsidP="008879A9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8879A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Présenter l’association (histoire, mission, projets)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 xml:space="preserve"> et visite du site</w:t>
                            </w:r>
                          </w:p>
                          <w:p w14:paraId="3426ABB6" w14:textId="38A2697D" w:rsidR="008879A9" w:rsidRPr="008879A9" w:rsidRDefault="008879A9" w:rsidP="008879A9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6BE12" id="Ellipse 29" o:spid="_x0000_s1029" style="position:absolute;margin-left:407.4pt;margin-top:2.2pt;width:149.45pt;height:5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" fillcolor="white [3201]" strokecolor="#ed7d31 [3205]" strokeweight="1pt">
                <v:stroke joinstyle="miter"/>
                <v:textbox>
                  <w:txbxContent>
                    <w:p w14:paraId="49B5AAF7" w14:textId="1ADA58E5" w:rsidR="008879A9" w:rsidRPr="008879A9" w:rsidRDefault="008879A9" w:rsidP="008879A9">
                      <w:pPr>
                        <w:widowControl/>
                        <w:autoSpaceDE/>
                        <w:autoSpaceDN/>
                        <w:jc w:val="center"/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</w:pPr>
                      <w:r w:rsidRPr="008879A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Présenter l’association (histoire, mission, projets)</w:t>
                      </w:r>
                      <w:r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 xml:space="preserve"> et visite du site</w:t>
                      </w:r>
                    </w:p>
                    <w:p w14:paraId="3426ABB6" w14:textId="38A2697D" w:rsidR="008879A9" w:rsidRPr="008879A9" w:rsidRDefault="008879A9" w:rsidP="008879A9">
                      <w:pPr>
                        <w:widowControl/>
                        <w:autoSpaceDE/>
                        <w:autoSpaceDN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879A9" w:rsidRPr="005A5D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52707" wp14:editId="22B25952">
                <wp:simplePos x="0" y="0"/>
                <wp:positionH relativeFrom="column">
                  <wp:posOffset>6227445</wp:posOffset>
                </wp:positionH>
                <wp:positionV relativeFrom="paragraph">
                  <wp:posOffset>1011728</wp:posOffset>
                </wp:positionV>
                <wp:extent cx="1897841" cy="658091"/>
                <wp:effectExtent l="0" t="0" r="26670" b="2794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41" cy="65809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741FF" w14:textId="56C8F611" w:rsidR="00F44E35" w:rsidRPr="008879A9" w:rsidRDefault="008879A9" w:rsidP="008879A9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8879A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Organiser un temps d’accueil individuel ou collectif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 xml:space="preserve"> (</w:t>
                            </w:r>
                            <w:r w:rsidR="00F44E35" w:rsidRPr="008879A9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pot d’accueil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52707" id="Ellipse 21" o:spid="_x0000_s1030" style="position:absolute;margin-left:490.35pt;margin-top:79.65pt;width:149.45pt;height:5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" fillcolor="white [3201]" strokecolor="#ed7d31 [3205]" strokeweight="1pt">
                <v:stroke joinstyle="miter"/>
                <v:textbox>
                  <w:txbxContent>
                    <w:p w14:paraId="711741FF" w14:textId="56C8F611" w:rsidR="00F44E35" w:rsidRPr="008879A9" w:rsidRDefault="008879A9" w:rsidP="008879A9">
                      <w:pPr>
                        <w:widowControl/>
                        <w:autoSpaceDE/>
                        <w:autoSpaceDN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8879A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Organiser un temps d’accueil individuel ou collectif</w:t>
                      </w:r>
                      <w:r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 xml:space="preserve"> (</w:t>
                      </w:r>
                      <w:r w:rsidR="00F44E35" w:rsidRPr="008879A9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pot d’accueil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8879A9" w:rsidRPr="005A5D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445088" wp14:editId="588EDD5A">
                <wp:simplePos x="0" y="0"/>
                <wp:positionH relativeFrom="column">
                  <wp:posOffset>89997</wp:posOffset>
                </wp:positionH>
                <wp:positionV relativeFrom="paragraph">
                  <wp:posOffset>1121872</wp:posOffset>
                </wp:positionV>
                <wp:extent cx="2126673" cy="581891"/>
                <wp:effectExtent l="0" t="0" r="26035" b="2794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73" cy="58189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83BF5" w14:textId="0F74D7AD" w:rsidR="008879A9" w:rsidRPr="008879A9" w:rsidRDefault="008879A9" w:rsidP="008879A9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8879A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Préparer les outils (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clé d’</w:t>
                            </w:r>
                            <w:r w:rsidRPr="008879A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accès, matériel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, adresse mail…</w:t>
                            </w:r>
                            <w:r w:rsidRPr="008879A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45088" id="Ellipse 28" o:spid="_x0000_s1031" style="position:absolute;margin-left:7.1pt;margin-top:88.35pt;width:167.45pt;height:4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" fillcolor="white [3201]" strokecolor="#ed7d31 [3205]" strokeweight="1pt">
                <v:stroke joinstyle="miter"/>
                <v:textbox>
                  <w:txbxContent>
                    <w:p w14:paraId="34683BF5" w14:textId="0F74D7AD" w:rsidR="008879A9" w:rsidRPr="008879A9" w:rsidRDefault="008879A9" w:rsidP="008879A9">
                      <w:pPr>
                        <w:widowControl/>
                        <w:autoSpaceDE/>
                        <w:autoSpaceDN/>
                        <w:jc w:val="center"/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</w:pPr>
                      <w:r w:rsidRPr="008879A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Préparer les outils (</w:t>
                      </w:r>
                      <w:r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clé d’</w:t>
                      </w:r>
                      <w:r w:rsidRPr="008879A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accès, matériel</w:t>
                      </w:r>
                      <w:r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, adresse mail…</w:t>
                      </w:r>
                      <w:r w:rsidRPr="008879A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8879A9" w:rsidRPr="005A5D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E209CF" wp14:editId="22A9FCE8">
                <wp:simplePos x="0" y="0"/>
                <wp:positionH relativeFrom="column">
                  <wp:posOffset>2429510</wp:posOffset>
                </wp:positionH>
                <wp:positionV relativeFrom="paragraph">
                  <wp:posOffset>124460</wp:posOffset>
                </wp:positionV>
                <wp:extent cx="1511300" cy="692150"/>
                <wp:effectExtent l="0" t="0" r="12700" b="1270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692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3D33C" w14:textId="1B64FBD8" w:rsidR="008879A9" w:rsidRPr="008879A9" w:rsidRDefault="008879A9" w:rsidP="008879A9">
                            <w:pPr>
                              <w:widowControl/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8879A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Mobiliser l’équipe en interne (prévenir de l’arrivée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)</w:t>
                            </w:r>
                          </w:p>
                          <w:p w14:paraId="23996084" w14:textId="3A9CEFAF" w:rsidR="00F44E35" w:rsidRPr="008879A9" w:rsidRDefault="00F44E35" w:rsidP="008879A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209CF" id="Ellipse 25" o:spid="_x0000_s1032" style="position:absolute;margin-left:191.3pt;margin-top:9.8pt;width:119pt;height:5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" fillcolor="white [3201]" strokecolor="#ed7d31 [3205]" strokeweight="1pt">
                <v:stroke joinstyle="miter"/>
                <v:textbox>
                  <w:txbxContent>
                    <w:p w14:paraId="31A3D33C" w14:textId="1B64FBD8" w:rsidR="008879A9" w:rsidRPr="008879A9" w:rsidRDefault="008879A9" w:rsidP="008879A9">
                      <w:pPr>
                        <w:widowControl/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</w:pPr>
                      <w:r w:rsidRPr="008879A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Mobiliser l’équipe en interne (prévenir de l’arrivée</w:t>
                      </w:r>
                      <w:r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)</w:t>
                      </w:r>
                    </w:p>
                    <w:p w14:paraId="23996084" w14:textId="3A9CEFAF" w:rsidR="00F44E35" w:rsidRPr="008879A9" w:rsidRDefault="00F44E35" w:rsidP="008879A9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879A9" w:rsidRPr="005A5D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42910" wp14:editId="1B93661D">
                <wp:simplePos x="0" y="0"/>
                <wp:positionH relativeFrom="column">
                  <wp:posOffset>124749</wp:posOffset>
                </wp:positionH>
                <wp:positionV relativeFrom="paragraph">
                  <wp:posOffset>256367</wp:posOffset>
                </wp:positionV>
                <wp:extent cx="1537854" cy="498763"/>
                <wp:effectExtent l="0" t="0" r="24765" b="158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4" cy="4987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25F4" w14:textId="4A5C774A" w:rsidR="00F44E35" w:rsidRPr="008879A9" w:rsidRDefault="008879A9" w:rsidP="008879A9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8879A9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Identifier un référent / tuteur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42910" id="Ellipse 20" o:spid="_x0000_s1033" style="position:absolute;margin-left:9.8pt;margin-top:20.2pt;width:121.1pt;height:3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" fillcolor="white [3201]" strokecolor="#ed7d31 [3205]" strokeweight="1pt">
                <v:stroke joinstyle="miter"/>
                <v:textbox>
                  <w:txbxContent>
                    <w:p w14:paraId="366B25F4" w14:textId="4A5C774A" w:rsidR="00F44E35" w:rsidRPr="008879A9" w:rsidRDefault="008879A9" w:rsidP="008879A9">
                      <w:pPr>
                        <w:widowControl/>
                        <w:autoSpaceDE/>
                        <w:autoSpaceDN/>
                        <w:jc w:val="center"/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</w:pPr>
                      <w:r w:rsidRPr="008879A9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Identifier un référent / tuteur</w:t>
                      </w:r>
                    </w:p>
                  </w:txbxContent>
                </v:textbox>
              </v:oval>
            </w:pict>
          </mc:Fallback>
        </mc:AlternateContent>
      </w:r>
      <w:r w:rsidR="002B460A" w:rsidRPr="005A5DB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B9A187" wp14:editId="56B4B000">
                <wp:simplePos x="0" y="0"/>
                <wp:positionH relativeFrom="column">
                  <wp:posOffset>4915246</wp:posOffset>
                </wp:positionH>
                <wp:positionV relativeFrom="paragraph">
                  <wp:posOffset>3667760</wp:posOffset>
                </wp:positionV>
                <wp:extent cx="1803400" cy="698500"/>
                <wp:effectExtent l="0" t="0" r="25400" b="2540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698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DBD38" w14:textId="77777777" w:rsidR="002B460A" w:rsidRPr="002B460A" w:rsidRDefault="002B460A" w:rsidP="002B460A">
                            <w:pPr>
                              <w:widowControl/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B460A">
                              <w:rPr>
                                <w:rFonts w:asciiTheme="minorHAnsi" w:eastAsia="Times New Roman" w:hAnsiTheme="minorHAnsi" w:cstheme="minorHAnsi"/>
                                <w:sz w:val="16"/>
                                <w:szCs w:val="16"/>
                                <w:lang w:eastAsia="fr-FR"/>
                              </w:rPr>
                              <w:t>Préparer un kit d’accueil (livret, contacts, planning, valeurs de l’association)</w:t>
                            </w:r>
                          </w:p>
                          <w:p w14:paraId="2C84EFE5" w14:textId="19B273B6" w:rsidR="002B460A" w:rsidRPr="002B460A" w:rsidRDefault="002B460A" w:rsidP="002B460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9A187" id="Ellipse 27" o:spid="_x0000_s1034" style="position:absolute;margin-left:387.05pt;margin-top:288.8pt;width:142pt;height: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" fillcolor="white [3201]" strokecolor="#ed7d31 [3205]" strokeweight="1pt">
                <v:stroke joinstyle="miter"/>
                <v:textbox>
                  <w:txbxContent>
                    <w:p w14:paraId="6E0DBD38" w14:textId="77777777" w:rsidR="002B460A" w:rsidRPr="002B460A" w:rsidRDefault="002B460A" w:rsidP="002B460A">
                      <w:pPr>
                        <w:widowControl/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</w:pPr>
                      <w:r w:rsidRPr="002B460A">
                        <w:rPr>
                          <w:rFonts w:asciiTheme="minorHAnsi" w:eastAsia="Times New Roman" w:hAnsiTheme="minorHAnsi" w:cstheme="minorHAnsi"/>
                          <w:sz w:val="16"/>
                          <w:szCs w:val="16"/>
                          <w:lang w:eastAsia="fr-FR"/>
                        </w:rPr>
                        <w:t>Préparer un kit d’accueil (livret, contacts, planning, valeurs de l’association)</w:t>
                      </w:r>
                    </w:p>
                    <w:p w14:paraId="2C84EFE5" w14:textId="19B273B6" w:rsidR="002B460A" w:rsidRPr="002B460A" w:rsidRDefault="002B460A" w:rsidP="002B460A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44E35" w:rsidRPr="005A5DBA">
        <w:rPr>
          <w:noProof/>
        </w:rPr>
        <w:drawing>
          <wp:inline distT="0" distB="0" distL="0" distR="0" wp14:anchorId="14C6A490" wp14:editId="78DA838F">
            <wp:extent cx="8204200" cy="4629150"/>
            <wp:effectExtent l="0" t="0" r="25400" b="19050"/>
            <wp:docPr id="13" name="Diagramme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bookmarkStart w:id="4" w:name="_GoBack"/>
      <w:bookmarkEnd w:id="4"/>
    </w:p>
    <w:p w14:paraId="69578EE8" w14:textId="77777777" w:rsidR="00ED7A5C" w:rsidRPr="005A5DBA" w:rsidRDefault="00ED7A5C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</w:p>
    <w:p w14:paraId="5926F244" w14:textId="77777777" w:rsidR="00ED7A5C" w:rsidRPr="005A5DBA" w:rsidRDefault="00ED7A5C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  <w:sectPr w:rsidR="00ED7A5C" w:rsidRPr="005A5DBA" w:rsidSect="00ED7A5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ECEE5C1" w14:textId="08822985" w:rsidR="00ED4429" w:rsidRPr="00915A35" w:rsidRDefault="00ED4429" w:rsidP="007D32D5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5" w:name="_Toc230614042"/>
      <w:r w:rsidRPr="00915A35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Tableau n°3 : Plan d’action pour valoriser et fidéliser les bénévoles</w:t>
      </w:r>
      <w:bookmarkEnd w:id="5"/>
    </w:p>
    <w:p w14:paraId="554D177E" w14:textId="77777777" w:rsidR="0029712A" w:rsidRPr="005A5DBA" w:rsidRDefault="0029712A" w:rsidP="00ED4429">
      <w:pPr>
        <w:rPr>
          <w:rFonts w:asciiTheme="minorHAnsi" w:hAnsiTheme="minorHAnsi" w:cstheme="minorHAnsi"/>
          <w:i/>
          <w:sz w:val="24"/>
          <w:szCs w:val="24"/>
        </w:rPr>
      </w:pPr>
    </w:p>
    <w:tbl>
      <w:tblPr>
        <w:tblStyle w:val="Grilledutableau"/>
        <w:tblW w:w="14596" w:type="dxa"/>
        <w:tblLook w:val="04A0" w:firstRow="1" w:lastRow="0" w:firstColumn="1" w:lastColumn="0" w:noHBand="0" w:noVBand="1"/>
      </w:tblPr>
      <w:tblGrid>
        <w:gridCol w:w="4673"/>
        <w:gridCol w:w="4536"/>
        <w:gridCol w:w="5387"/>
      </w:tblGrid>
      <w:tr w:rsidR="00ED4429" w:rsidRPr="005A5DBA" w14:paraId="5C1BB819" w14:textId="77777777" w:rsidTr="0029712A">
        <w:trPr>
          <w:trHeight w:val="512"/>
        </w:trPr>
        <w:tc>
          <w:tcPr>
            <w:tcW w:w="14596" w:type="dxa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EF87134" w14:textId="77777777" w:rsidR="00ED4429" w:rsidRPr="005A5DBA" w:rsidRDefault="00ED4429" w:rsidP="00DC569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5DBA">
              <w:rPr>
                <w:rFonts w:asciiTheme="minorHAnsi" w:hAnsiTheme="minorHAnsi" w:cstheme="minorHAnsi"/>
                <w:b/>
                <w:sz w:val="28"/>
                <w:szCs w:val="28"/>
              </w:rPr>
              <w:t>Plan d’action pour valoriser et fidéliser les bénévoles</w:t>
            </w:r>
          </w:p>
        </w:tc>
      </w:tr>
      <w:tr w:rsidR="00ED4429" w:rsidRPr="005A5DBA" w14:paraId="47BA27CE" w14:textId="77777777" w:rsidTr="0029712A">
        <w:trPr>
          <w:trHeight w:val="444"/>
        </w:trPr>
        <w:tc>
          <w:tcPr>
            <w:tcW w:w="4673" w:type="dxa"/>
            <w:shd w:val="clear" w:color="auto" w:fill="D5DCE4" w:themeFill="text2" w:themeFillTint="33"/>
            <w:vAlign w:val="center"/>
          </w:tcPr>
          <w:p w14:paraId="2E72799D" w14:textId="77777777" w:rsidR="00ED4429" w:rsidRPr="005A5DBA" w:rsidRDefault="00ED4429" w:rsidP="00DC5698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Actions existantes</w:t>
            </w:r>
          </w:p>
        </w:tc>
        <w:tc>
          <w:tcPr>
            <w:tcW w:w="4536" w:type="dxa"/>
            <w:shd w:val="clear" w:color="auto" w:fill="D5DCE4" w:themeFill="text2" w:themeFillTint="33"/>
            <w:vAlign w:val="center"/>
          </w:tcPr>
          <w:p w14:paraId="78B05067" w14:textId="77777777" w:rsidR="00ED4429" w:rsidRPr="005A5DBA" w:rsidRDefault="00ED4429" w:rsidP="00DC5698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Actions manquantes</w:t>
            </w:r>
          </w:p>
        </w:tc>
        <w:tc>
          <w:tcPr>
            <w:tcW w:w="5387" w:type="dxa"/>
            <w:shd w:val="clear" w:color="auto" w:fill="D5DCE4" w:themeFill="text2" w:themeFillTint="33"/>
            <w:vAlign w:val="center"/>
          </w:tcPr>
          <w:p w14:paraId="1F096D7D" w14:textId="77777777" w:rsidR="00ED4429" w:rsidRPr="005A5DBA" w:rsidRDefault="00ED4429" w:rsidP="00DC5698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Actions à renforcer</w:t>
            </w:r>
          </w:p>
        </w:tc>
      </w:tr>
      <w:tr w:rsidR="00ED4429" w:rsidRPr="005A5DBA" w14:paraId="45E77737" w14:textId="77777777" w:rsidTr="0029712A">
        <w:trPr>
          <w:trHeight w:val="1134"/>
        </w:trPr>
        <w:tc>
          <w:tcPr>
            <w:tcW w:w="4673" w:type="dxa"/>
          </w:tcPr>
          <w:p w14:paraId="4B95EA0B" w14:textId="77777777" w:rsidR="00ED4429" w:rsidRPr="005A5DBA" w:rsidRDefault="00ED4429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536" w:type="dxa"/>
          </w:tcPr>
          <w:p w14:paraId="51408A87" w14:textId="77777777" w:rsidR="00ED4429" w:rsidRPr="005A5DBA" w:rsidRDefault="00ED4429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5387" w:type="dxa"/>
          </w:tcPr>
          <w:p w14:paraId="340F316A" w14:textId="77777777" w:rsidR="00ED4429" w:rsidRPr="005A5DBA" w:rsidRDefault="00ED4429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</w:tr>
      <w:tr w:rsidR="00ED4429" w:rsidRPr="005A5DBA" w14:paraId="4632A810" w14:textId="77777777" w:rsidTr="0029712A">
        <w:trPr>
          <w:trHeight w:val="1134"/>
        </w:trPr>
        <w:tc>
          <w:tcPr>
            <w:tcW w:w="4673" w:type="dxa"/>
          </w:tcPr>
          <w:p w14:paraId="5BD54C4D" w14:textId="77777777" w:rsidR="00ED4429" w:rsidRPr="005A5DBA" w:rsidRDefault="00ED4429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20DCFF37" w14:textId="77777777" w:rsidR="00ED4429" w:rsidRPr="005A5DBA" w:rsidRDefault="00ED4429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5937A145" w14:textId="77777777" w:rsidR="00ED4429" w:rsidRPr="005A5DBA" w:rsidRDefault="00ED4429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4429" w:rsidRPr="005A5DBA" w14:paraId="3FAB0253" w14:textId="77777777" w:rsidTr="0029712A">
        <w:trPr>
          <w:trHeight w:val="1134"/>
        </w:trPr>
        <w:tc>
          <w:tcPr>
            <w:tcW w:w="4673" w:type="dxa"/>
          </w:tcPr>
          <w:p w14:paraId="2066390B" w14:textId="77777777" w:rsidR="00ED4429" w:rsidRPr="005A5DBA" w:rsidRDefault="00ED4429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0CA71C90" w14:textId="77777777" w:rsidR="00ED4429" w:rsidRPr="005A5DBA" w:rsidRDefault="00ED4429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FF7152" w14:textId="77777777" w:rsidR="00ED4429" w:rsidRPr="005A5DBA" w:rsidRDefault="00ED4429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29712A" w:rsidRPr="005A5DBA" w14:paraId="23F12748" w14:textId="77777777" w:rsidTr="0029712A">
        <w:trPr>
          <w:trHeight w:val="1134"/>
        </w:trPr>
        <w:tc>
          <w:tcPr>
            <w:tcW w:w="4673" w:type="dxa"/>
          </w:tcPr>
          <w:p w14:paraId="215F341B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5EB9D6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390C3244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29712A" w:rsidRPr="005A5DBA" w14:paraId="4E0F38DE" w14:textId="77777777" w:rsidTr="0029712A">
        <w:trPr>
          <w:trHeight w:val="1134"/>
        </w:trPr>
        <w:tc>
          <w:tcPr>
            <w:tcW w:w="4673" w:type="dxa"/>
          </w:tcPr>
          <w:p w14:paraId="757CC10E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4E07365D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05BD666E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29712A" w:rsidRPr="005A5DBA" w14:paraId="4E2A35A0" w14:textId="77777777" w:rsidTr="0029712A">
        <w:trPr>
          <w:trHeight w:val="1134"/>
        </w:trPr>
        <w:tc>
          <w:tcPr>
            <w:tcW w:w="4673" w:type="dxa"/>
          </w:tcPr>
          <w:p w14:paraId="39056B40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1FF03E7C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5E99D26B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</w:tbl>
    <w:p w14:paraId="5F286DF1" w14:textId="77777777" w:rsidR="00ED4429" w:rsidRPr="005A5DBA" w:rsidRDefault="00ED4429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</w:p>
    <w:p w14:paraId="24612B82" w14:textId="77777777" w:rsidR="00ED4429" w:rsidRPr="005A5DBA" w:rsidRDefault="00ED4429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  <w:sectPr w:rsidR="00ED4429" w:rsidRPr="005A5DBA" w:rsidSect="00ED442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155D836" w14:textId="3275EEC7" w:rsidR="0029712A" w:rsidRPr="00915A35" w:rsidRDefault="0029712A" w:rsidP="007D32D5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6" w:name="_Toc230614043"/>
      <w:r w:rsidRPr="00915A35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Tableau n°4 : Production d’outils de gestion des bénévoles</w:t>
      </w:r>
      <w:bookmarkEnd w:id="6"/>
    </w:p>
    <w:p w14:paraId="036F92E5" w14:textId="49F3E481" w:rsidR="0029712A" w:rsidRPr="005A5DBA" w:rsidRDefault="0029712A" w:rsidP="0029712A">
      <w:pPr>
        <w:rPr>
          <w:rFonts w:asciiTheme="minorHAnsi" w:hAnsiTheme="minorHAnsi" w:cstheme="minorHAnsi"/>
          <w:i/>
          <w:sz w:val="24"/>
          <w:szCs w:val="24"/>
        </w:rPr>
      </w:pPr>
    </w:p>
    <w:tbl>
      <w:tblPr>
        <w:tblStyle w:val="Grilledutableau"/>
        <w:tblW w:w="14454" w:type="dxa"/>
        <w:tblLook w:val="04A0" w:firstRow="1" w:lastRow="0" w:firstColumn="1" w:lastColumn="0" w:noHBand="0" w:noVBand="1"/>
      </w:tblPr>
      <w:tblGrid>
        <w:gridCol w:w="2547"/>
        <w:gridCol w:w="5103"/>
        <w:gridCol w:w="4111"/>
        <w:gridCol w:w="2693"/>
      </w:tblGrid>
      <w:tr w:rsidR="0029712A" w:rsidRPr="005A5DBA" w14:paraId="73F77625" w14:textId="77777777" w:rsidTr="0029712A">
        <w:trPr>
          <w:trHeight w:val="590"/>
        </w:trPr>
        <w:tc>
          <w:tcPr>
            <w:tcW w:w="14454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A630659" w14:textId="77777777" w:rsidR="0029712A" w:rsidRPr="005A5DBA" w:rsidRDefault="0029712A" w:rsidP="00DC569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5DBA">
              <w:rPr>
                <w:rFonts w:asciiTheme="minorHAnsi" w:hAnsiTheme="minorHAnsi" w:cstheme="minorHAnsi"/>
                <w:b/>
                <w:sz w:val="28"/>
                <w:szCs w:val="28"/>
              </w:rPr>
              <w:t>Outils de gestion à créer, à améliorer</w:t>
            </w:r>
          </w:p>
        </w:tc>
      </w:tr>
      <w:tr w:rsidR="0029712A" w:rsidRPr="005A5DBA" w14:paraId="0523FFF9" w14:textId="77777777" w:rsidTr="0029712A">
        <w:trPr>
          <w:trHeight w:val="556"/>
        </w:trPr>
        <w:tc>
          <w:tcPr>
            <w:tcW w:w="2547" w:type="dxa"/>
            <w:shd w:val="clear" w:color="auto" w:fill="D5DCE4" w:themeFill="text2" w:themeFillTint="33"/>
            <w:vAlign w:val="center"/>
          </w:tcPr>
          <w:p w14:paraId="777C6645" w14:textId="77777777" w:rsidR="0029712A" w:rsidRPr="005A5DBA" w:rsidRDefault="0029712A" w:rsidP="0029712A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Outil</w:t>
            </w:r>
          </w:p>
        </w:tc>
        <w:tc>
          <w:tcPr>
            <w:tcW w:w="5103" w:type="dxa"/>
            <w:shd w:val="clear" w:color="auto" w:fill="D5DCE4" w:themeFill="text2" w:themeFillTint="33"/>
            <w:vAlign w:val="center"/>
          </w:tcPr>
          <w:p w14:paraId="7A6C5694" w14:textId="77777777" w:rsidR="0029712A" w:rsidRPr="005A5DBA" w:rsidRDefault="0029712A" w:rsidP="0029712A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Pourquoi est-il utile ?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2942732A" w14:textId="77777777" w:rsidR="0029712A" w:rsidRPr="005A5DBA" w:rsidRDefault="0029712A" w:rsidP="0029712A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Comment le produire ?</w:t>
            </w:r>
          </w:p>
        </w:tc>
        <w:tc>
          <w:tcPr>
            <w:tcW w:w="2693" w:type="dxa"/>
            <w:shd w:val="clear" w:color="auto" w:fill="D5DCE4" w:themeFill="text2" w:themeFillTint="33"/>
            <w:vAlign w:val="center"/>
          </w:tcPr>
          <w:p w14:paraId="7548CE6C" w14:textId="77777777" w:rsidR="0029712A" w:rsidRPr="005A5DBA" w:rsidRDefault="0029712A" w:rsidP="0029712A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A5DBA">
              <w:rPr>
                <w:rFonts w:asciiTheme="minorHAnsi" w:hAnsiTheme="minorHAnsi" w:cstheme="minorHAnsi"/>
                <w:b/>
                <w:sz w:val="24"/>
                <w:szCs w:val="24"/>
              </w:rPr>
              <w:t>Qui peut le faire ?</w:t>
            </w:r>
          </w:p>
        </w:tc>
      </w:tr>
      <w:tr w:rsidR="0029712A" w:rsidRPr="005A5DBA" w14:paraId="1DEBD843" w14:textId="77777777" w:rsidTr="0029712A">
        <w:trPr>
          <w:trHeight w:val="1134"/>
        </w:trPr>
        <w:tc>
          <w:tcPr>
            <w:tcW w:w="2547" w:type="dxa"/>
          </w:tcPr>
          <w:p w14:paraId="511F94F3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5103" w:type="dxa"/>
          </w:tcPr>
          <w:p w14:paraId="43A20F89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111" w:type="dxa"/>
          </w:tcPr>
          <w:p w14:paraId="3B3ACBC5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693" w:type="dxa"/>
          </w:tcPr>
          <w:p w14:paraId="59A8059A" w14:textId="77777777" w:rsidR="0029712A" w:rsidRPr="005A5DBA" w:rsidRDefault="0029712A" w:rsidP="00DC5698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29712A" w:rsidRPr="005A5DBA" w14:paraId="7C6C772A" w14:textId="77777777" w:rsidTr="0029712A">
        <w:trPr>
          <w:trHeight w:val="1134"/>
        </w:trPr>
        <w:tc>
          <w:tcPr>
            <w:tcW w:w="2547" w:type="dxa"/>
          </w:tcPr>
          <w:p w14:paraId="7BD44AB8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103" w:type="dxa"/>
          </w:tcPr>
          <w:p w14:paraId="1A436085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25DA828B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14:paraId="4ACED920" w14:textId="77777777" w:rsidR="0029712A" w:rsidRPr="005A5DBA" w:rsidRDefault="0029712A" w:rsidP="00DC5698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29712A" w:rsidRPr="005A5DBA" w14:paraId="409FD9C5" w14:textId="77777777" w:rsidTr="0029712A">
        <w:trPr>
          <w:trHeight w:val="1134"/>
        </w:trPr>
        <w:tc>
          <w:tcPr>
            <w:tcW w:w="2547" w:type="dxa"/>
          </w:tcPr>
          <w:p w14:paraId="68247E97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103" w:type="dxa"/>
          </w:tcPr>
          <w:p w14:paraId="5B195C44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76F58EBE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14:paraId="4571FA65" w14:textId="77777777" w:rsidR="0029712A" w:rsidRPr="005A5DBA" w:rsidRDefault="0029712A" w:rsidP="00DC5698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29712A" w:rsidRPr="005A5DBA" w14:paraId="62FDD0F5" w14:textId="77777777" w:rsidTr="0029712A">
        <w:trPr>
          <w:trHeight w:val="1134"/>
        </w:trPr>
        <w:tc>
          <w:tcPr>
            <w:tcW w:w="2547" w:type="dxa"/>
          </w:tcPr>
          <w:p w14:paraId="09448C8E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103" w:type="dxa"/>
          </w:tcPr>
          <w:p w14:paraId="25D0DDBB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58D726F9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FF08B4" w14:textId="77777777" w:rsidR="0029712A" w:rsidRPr="005A5DBA" w:rsidRDefault="0029712A" w:rsidP="00DC5698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29712A" w:rsidRPr="005A5DBA" w14:paraId="18B3697F" w14:textId="77777777" w:rsidTr="0029712A">
        <w:trPr>
          <w:trHeight w:val="1134"/>
        </w:trPr>
        <w:tc>
          <w:tcPr>
            <w:tcW w:w="2547" w:type="dxa"/>
          </w:tcPr>
          <w:p w14:paraId="3E46329A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103" w:type="dxa"/>
          </w:tcPr>
          <w:p w14:paraId="2610117E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517BD68E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14:paraId="16E2DFE1" w14:textId="77777777" w:rsidR="0029712A" w:rsidRPr="005A5DBA" w:rsidRDefault="0029712A" w:rsidP="00DC5698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29712A" w:rsidRPr="005A5DBA" w14:paraId="0FA0EAD2" w14:textId="77777777" w:rsidTr="0029712A">
        <w:trPr>
          <w:trHeight w:val="1134"/>
        </w:trPr>
        <w:tc>
          <w:tcPr>
            <w:tcW w:w="2547" w:type="dxa"/>
          </w:tcPr>
          <w:p w14:paraId="35E2EDCD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103" w:type="dxa"/>
          </w:tcPr>
          <w:p w14:paraId="5DC9A1F2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14:paraId="1B569DE7" w14:textId="77777777" w:rsidR="0029712A" w:rsidRPr="005A5DBA" w:rsidRDefault="0029712A" w:rsidP="00DC5698">
            <w:pPr>
              <w:spacing w:line="259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14:paraId="64F46A5A" w14:textId="77777777" w:rsidR="0029712A" w:rsidRPr="005A5DBA" w:rsidRDefault="0029712A" w:rsidP="00DC5698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</w:tbl>
    <w:p w14:paraId="4F7235AE" w14:textId="77777777" w:rsidR="0029712A" w:rsidRPr="005A5DBA" w:rsidRDefault="0029712A" w:rsidP="0029712A">
      <w:pPr>
        <w:shd w:val="clear" w:color="auto" w:fill="FFFFFF" w:themeFill="background1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fr-FR"/>
        </w:rPr>
      </w:pPr>
    </w:p>
    <w:p w14:paraId="5E102CE8" w14:textId="33414A23" w:rsidR="007D32D5" w:rsidRDefault="007D32D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3684A11" w14:textId="77777777" w:rsidR="007D32D5" w:rsidRDefault="007D32D5" w:rsidP="007D32D5">
      <w:pPr>
        <w:pStyle w:val="Titre2"/>
        <w:spacing w:before="0" w:line="259" w:lineRule="auto"/>
        <w:rPr>
          <w:rFonts w:asciiTheme="minorHAnsi" w:hAnsiTheme="minorHAnsi" w:cstheme="minorHAnsi"/>
          <w:color w:val="1D5B76"/>
          <w:sz w:val="28"/>
          <w:szCs w:val="28"/>
        </w:rPr>
        <w:sectPr w:rsidR="007D32D5" w:rsidSect="0029712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7" w:name="_Toc216184405"/>
    </w:p>
    <w:p w14:paraId="7F9D5C80" w14:textId="1ED51F8C" w:rsidR="007D32D5" w:rsidRPr="00915A35" w:rsidRDefault="007D32D5" w:rsidP="007D32D5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8" w:name="_Toc230614044"/>
      <w:r w:rsidRPr="00915A35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Trame de déroulé vierge</w:t>
      </w:r>
      <w:bookmarkEnd w:id="7"/>
      <w:r w:rsidRPr="00915A35">
        <w:rPr>
          <w:rFonts w:asciiTheme="minorHAnsi" w:hAnsiTheme="minorHAnsi" w:cstheme="minorHAnsi"/>
          <w:b/>
          <w:color w:val="1D5B76"/>
          <w:sz w:val="28"/>
          <w:szCs w:val="28"/>
        </w:rPr>
        <w:t> : trame pour construire son atelier</w:t>
      </w:r>
      <w:bookmarkEnd w:id="8"/>
    </w:p>
    <w:p w14:paraId="52F28C77" w14:textId="77777777" w:rsidR="007D32D5" w:rsidRDefault="007D32D5" w:rsidP="007D32D5">
      <w:pPr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3E0395B6" w14:textId="77777777" w:rsidR="007D32D5" w:rsidRPr="00D96D09" w:rsidRDefault="007D32D5" w:rsidP="007D32D5">
      <w:pPr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Nom de l’atelier :</w:t>
      </w:r>
    </w:p>
    <w:p w14:paraId="2A9330D9" w14:textId="77777777" w:rsidR="007D32D5" w:rsidRPr="00D96D09" w:rsidRDefault="007D32D5" w:rsidP="007D32D5">
      <w:pPr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Date</w:t>
      </w:r>
      <w:r>
        <w:rPr>
          <w:rFonts w:eastAsia="Times New Roman" w:cstheme="minorHAnsi"/>
          <w:b/>
          <w:bCs/>
          <w:sz w:val="24"/>
          <w:szCs w:val="24"/>
          <w:lang w:eastAsia="fr-FR"/>
        </w:rPr>
        <w:t>(s) et horaires</w:t>
      </w: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 :</w:t>
      </w:r>
    </w:p>
    <w:p w14:paraId="6BC5C47A" w14:textId="77777777" w:rsidR="007D32D5" w:rsidRPr="00D96D09" w:rsidRDefault="007D32D5" w:rsidP="007D32D5">
      <w:pPr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Durée totale :</w:t>
      </w:r>
    </w:p>
    <w:p w14:paraId="1D0F7FBF" w14:textId="77777777" w:rsidR="007D32D5" w:rsidRPr="00D96D09" w:rsidRDefault="007D32D5" w:rsidP="007D32D5">
      <w:pPr>
        <w:spacing w:line="360" w:lineRule="auto"/>
        <w:rPr>
          <w:rFonts w:eastAsia="Times New Roman" w:cstheme="minorHAnsi"/>
          <w:sz w:val="24"/>
          <w:szCs w:val="24"/>
          <w:lang w:eastAsia="fr-FR"/>
        </w:rPr>
      </w:pP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 xml:space="preserve">Lieu / </w:t>
      </w:r>
      <w:r>
        <w:rPr>
          <w:rFonts w:eastAsia="Times New Roman" w:cstheme="minorHAnsi"/>
          <w:b/>
          <w:bCs/>
          <w:sz w:val="24"/>
          <w:szCs w:val="24"/>
          <w:lang w:eastAsia="fr-FR"/>
        </w:rPr>
        <w:t>m</w:t>
      </w: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odalité</w:t>
      </w:r>
      <w:r>
        <w:rPr>
          <w:rFonts w:eastAsia="Times New Roman" w:cstheme="minorHAnsi"/>
          <w:b/>
          <w:bCs/>
          <w:sz w:val="24"/>
          <w:szCs w:val="24"/>
          <w:lang w:eastAsia="fr-FR"/>
        </w:rPr>
        <w:t>s</w:t>
      </w: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Pr="00D96D09">
        <w:rPr>
          <w:rFonts w:eastAsia="Times New Roman" w:cstheme="minorHAnsi"/>
          <w:sz w:val="24"/>
          <w:szCs w:val="24"/>
          <w:lang w:eastAsia="fr-FR"/>
        </w:rPr>
        <w:t xml:space="preserve">(présentiel / </w:t>
      </w:r>
      <w:proofErr w:type="spellStart"/>
      <w:r w:rsidRPr="00D96D09">
        <w:rPr>
          <w:rFonts w:eastAsia="Times New Roman" w:cstheme="minorHAnsi"/>
          <w:sz w:val="24"/>
          <w:szCs w:val="24"/>
          <w:lang w:eastAsia="fr-FR"/>
        </w:rPr>
        <w:t>visio</w:t>
      </w:r>
      <w:proofErr w:type="spellEnd"/>
      <w:r w:rsidRPr="00D96D09">
        <w:rPr>
          <w:rFonts w:eastAsia="Times New Roman" w:cstheme="minorHAnsi"/>
          <w:sz w:val="24"/>
          <w:szCs w:val="24"/>
          <w:lang w:eastAsia="fr-FR"/>
        </w:rPr>
        <w:t xml:space="preserve"> / hybride)</w:t>
      </w:r>
      <w:r>
        <w:rPr>
          <w:rFonts w:eastAsia="Times New Roman" w:cstheme="minorHAnsi"/>
          <w:sz w:val="24"/>
          <w:szCs w:val="24"/>
          <w:lang w:eastAsia="fr-FR"/>
        </w:rPr>
        <w:t> :</w:t>
      </w:r>
    </w:p>
    <w:p w14:paraId="76A48CF0" w14:textId="77777777" w:rsidR="007D32D5" w:rsidRDefault="007D32D5" w:rsidP="007D32D5">
      <w:pPr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Objectif</w:t>
      </w:r>
      <w:r>
        <w:rPr>
          <w:rFonts w:eastAsia="Times New Roman" w:cstheme="minorHAnsi"/>
          <w:b/>
          <w:bCs/>
          <w:sz w:val="24"/>
          <w:szCs w:val="24"/>
          <w:lang w:eastAsia="fr-FR"/>
        </w:rPr>
        <w:t>s</w:t>
      </w: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 :</w:t>
      </w:r>
    </w:p>
    <w:p w14:paraId="21BFC920" w14:textId="77777777" w:rsidR="007D32D5" w:rsidRPr="003D4785" w:rsidRDefault="007D32D5" w:rsidP="007D32D5">
      <w:pPr>
        <w:pStyle w:val="Paragraphedeliste"/>
        <w:widowControl/>
        <w:numPr>
          <w:ilvl w:val="0"/>
          <w:numId w:val="2"/>
        </w:numPr>
        <w:autoSpaceDE/>
        <w:autoSpaceDN/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5593A6DE" w14:textId="77777777" w:rsidR="007D32D5" w:rsidRPr="003D4785" w:rsidRDefault="007D32D5" w:rsidP="007D32D5">
      <w:pPr>
        <w:pStyle w:val="Paragraphedeliste"/>
        <w:widowControl/>
        <w:numPr>
          <w:ilvl w:val="0"/>
          <w:numId w:val="2"/>
        </w:numPr>
        <w:autoSpaceDE/>
        <w:autoSpaceDN/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1C756F1D" w14:textId="77777777" w:rsidR="007D32D5" w:rsidRPr="003D4785" w:rsidRDefault="007D32D5" w:rsidP="007D32D5">
      <w:pPr>
        <w:pStyle w:val="Paragraphedeliste"/>
        <w:widowControl/>
        <w:numPr>
          <w:ilvl w:val="0"/>
          <w:numId w:val="2"/>
        </w:numPr>
        <w:autoSpaceDE/>
        <w:autoSpaceDN/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6034648E" w14:textId="77777777" w:rsidR="007D32D5" w:rsidRPr="00D96D09" w:rsidRDefault="007D32D5" w:rsidP="007D32D5">
      <w:pPr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>Profil des participants attendus</w:t>
      </w: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 :</w:t>
      </w:r>
    </w:p>
    <w:p w14:paraId="55027E31" w14:textId="77777777" w:rsidR="007D32D5" w:rsidRPr="00D96D09" w:rsidRDefault="007D32D5" w:rsidP="007D32D5">
      <w:pPr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Nombre de participants attendus :</w:t>
      </w:r>
    </w:p>
    <w:p w14:paraId="5BAFF923" w14:textId="77777777" w:rsidR="007D32D5" w:rsidRDefault="007D32D5" w:rsidP="007D32D5">
      <w:pPr>
        <w:spacing w:line="36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D96D09">
        <w:rPr>
          <w:rFonts w:eastAsia="Times New Roman" w:cstheme="minorHAnsi"/>
          <w:b/>
          <w:bCs/>
          <w:sz w:val="24"/>
          <w:szCs w:val="24"/>
          <w:lang w:eastAsia="fr-FR"/>
        </w:rPr>
        <w:t>Nombre d’animateurs et noms :</w:t>
      </w:r>
    </w:p>
    <w:p w14:paraId="08F59DAB" w14:textId="77777777" w:rsidR="007D32D5" w:rsidRDefault="007D32D5" w:rsidP="007D32D5">
      <w:pPr>
        <w:rPr>
          <w:rFonts w:eastAsia="Times New Roman" w:cstheme="minorHAnsi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0"/>
        <w:gridCol w:w="2202"/>
        <w:gridCol w:w="2337"/>
        <w:gridCol w:w="1417"/>
        <w:gridCol w:w="1696"/>
      </w:tblGrid>
      <w:tr w:rsidR="007D32D5" w14:paraId="200A5C11" w14:textId="77777777" w:rsidTr="00DC5698">
        <w:tc>
          <w:tcPr>
            <w:tcW w:w="1410" w:type="dxa"/>
            <w:vAlign w:val="center"/>
          </w:tcPr>
          <w:p w14:paraId="51AE5674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D96D09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H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oraire</w:t>
            </w:r>
            <w:r w:rsidRPr="00D96D09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 xml:space="preserve"> / Durée</w:t>
            </w:r>
          </w:p>
        </w:tc>
        <w:tc>
          <w:tcPr>
            <w:tcW w:w="2202" w:type="dxa"/>
            <w:vAlign w:val="center"/>
          </w:tcPr>
          <w:p w14:paraId="283775DC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D96D09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Objectif de la séquence</w:t>
            </w:r>
          </w:p>
        </w:tc>
        <w:tc>
          <w:tcPr>
            <w:tcW w:w="2337" w:type="dxa"/>
            <w:vAlign w:val="center"/>
          </w:tcPr>
          <w:p w14:paraId="72B14AF7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D96D09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Activité / Méthode</w:t>
            </w:r>
          </w:p>
        </w:tc>
        <w:tc>
          <w:tcPr>
            <w:tcW w:w="1417" w:type="dxa"/>
            <w:vAlign w:val="center"/>
          </w:tcPr>
          <w:p w14:paraId="1695E1F7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D96D09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Qui anime ?</w:t>
            </w:r>
          </w:p>
        </w:tc>
        <w:tc>
          <w:tcPr>
            <w:tcW w:w="1696" w:type="dxa"/>
            <w:vAlign w:val="center"/>
          </w:tcPr>
          <w:p w14:paraId="0F0A7A81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D96D09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Matériel</w:t>
            </w:r>
          </w:p>
        </w:tc>
      </w:tr>
      <w:tr w:rsidR="007D32D5" w:rsidRPr="006C195E" w14:paraId="0592F8C7" w14:textId="77777777" w:rsidTr="00DC5698">
        <w:trPr>
          <w:trHeight w:val="737"/>
        </w:trPr>
        <w:tc>
          <w:tcPr>
            <w:tcW w:w="1410" w:type="dxa"/>
          </w:tcPr>
          <w:p w14:paraId="24E439AB" w14:textId="42956283" w:rsidR="007D32D5" w:rsidRPr="006C195E" w:rsidRDefault="007D32D5" w:rsidP="00DC5698">
            <w:pPr>
              <w:rPr>
                <w:rFonts w:eastAsia="Times New Roman" w:cstheme="minorHAnsi"/>
                <w:i/>
                <w:lang w:eastAsia="fr-FR"/>
              </w:rPr>
            </w:pPr>
          </w:p>
        </w:tc>
        <w:tc>
          <w:tcPr>
            <w:tcW w:w="2202" w:type="dxa"/>
          </w:tcPr>
          <w:p w14:paraId="62852BF6" w14:textId="5625E32D" w:rsidR="007D32D5" w:rsidRPr="006C195E" w:rsidRDefault="007D32D5" w:rsidP="00DC5698">
            <w:pPr>
              <w:rPr>
                <w:rFonts w:eastAsia="Times New Roman" w:cstheme="minorHAnsi"/>
                <w:i/>
                <w:lang w:eastAsia="fr-FR"/>
              </w:rPr>
            </w:pPr>
          </w:p>
        </w:tc>
        <w:tc>
          <w:tcPr>
            <w:tcW w:w="2337" w:type="dxa"/>
          </w:tcPr>
          <w:p w14:paraId="29F46A37" w14:textId="3DFE0C2D" w:rsidR="007D32D5" w:rsidRPr="006C195E" w:rsidRDefault="007D32D5" w:rsidP="00DC5698">
            <w:pPr>
              <w:rPr>
                <w:rFonts w:eastAsia="Times New Roman" w:cstheme="minorHAnsi"/>
                <w:i/>
                <w:lang w:eastAsia="fr-FR"/>
              </w:rPr>
            </w:pPr>
          </w:p>
        </w:tc>
        <w:tc>
          <w:tcPr>
            <w:tcW w:w="1417" w:type="dxa"/>
          </w:tcPr>
          <w:p w14:paraId="209B7E66" w14:textId="138A5C27" w:rsidR="007D32D5" w:rsidRPr="006C195E" w:rsidRDefault="007D32D5" w:rsidP="00DC5698">
            <w:pPr>
              <w:rPr>
                <w:rFonts w:eastAsia="Times New Roman" w:cstheme="minorHAnsi"/>
                <w:i/>
                <w:lang w:eastAsia="fr-FR"/>
              </w:rPr>
            </w:pPr>
          </w:p>
        </w:tc>
        <w:tc>
          <w:tcPr>
            <w:tcW w:w="1696" w:type="dxa"/>
          </w:tcPr>
          <w:p w14:paraId="084CCE4C" w14:textId="69CA5E23" w:rsidR="007D32D5" w:rsidRPr="006C195E" w:rsidRDefault="007D32D5" w:rsidP="00DC5698">
            <w:pPr>
              <w:rPr>
                <w:rFonts w:eastAsia="Times New Roman" w:cstheme="minorHAnsi"/>
                <w:i/>
                <w:lang w:eastAsia="fr-FR"/>
              </w:rPr>
            </w:pPr>
          </w:p>
        </w:tc>
      </w:tr>
      <w:tr w:rsidR="007D32D5" w14:paraId="502D77B1" w14:textId="77777777" w:rsidTr="00DC5698">
        <w:trPr>
          <w:trHeight w:val="737"/>
        </w:trPr>
        <w:tc>
          <w:tcPr>
            <w:tcW w:w="1410" w:type="dxa"/>
          </w:tcPr>
          <w:p w14:paraId="725EA27D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202" w:type="dxa"/>
          </w:tcPr>
          <w:p w14:paraId="338C7818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337" w:type="dxa"/>
          </w:tcPr>
          <w:p w14:paraId="2EE7ECBD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</w:tcPr>
          <w:p w14:paraId="1271D519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696" w:type="dxa"/>
          </w:tcPr>
          <w:p w14:paraId="3408C9AB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  <w:tr w:rsidR="007D32D5" w14:paraId="525D7F49" w14:textId="77777777" w:rsidTr="00DC5698">
        <w:trPr>
          <w:trHeight w:val="737"/>
        </w:trPr>
        <w:tc>
          <w:tcPr>
            <w:tcW w:w="1410" w:type="dxa"/>
          </w:tcPr>
          <w:p w14:paraId="7B55A195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202" w:type="dxa"/>
          </w:tcPr>
          <w:p w14:paraId="1F24BAA1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337" w:type="dxa"/>
          </w:tcPr>
          <w:p w14:paraId="5F1882BC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</w:tcPr>
          <w:p w14:paraId="4A5C54BE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696" w:type="dxa"/>
          </w:tcPr>
          <w:p w14:paraId="532BCCD2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  <w:tr w:rsidR="007D32D5" w14:paraId="2B68E6BB" w14:textId="77777777" w:rsidTr="00DC5698">
        <w:trPr>
          <w:trHeight w:val="737"/>
        </w:trPr>
        <w:tc>
          <w:tcPr>
            <w:tcW w:w="1410" w:type="dxa"/>
          </w:tcPr>
          <w:p w14:paraId="67E8FC0B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202" w:type="dxa"/>
          </w:tcPr>
          <w:p w14:paraId="701A1ABE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337" w:type="dxa"/>
          </w:tcPr>
          <w:p w14:paraId="3480E8AE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</w:tcPr>
          <w:p w14:paraId="506B2637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696" w:type="dxa"/>
          </w:tcPr>
          <w:p w14:paraId="39A5DF00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  <w:tr w:rsidR="007D32D5" w14:paraId="2631ADD6" w14:textId="77777777" w:rsidTr="00DC5698">
        <w:trPr>
          <w:trHeight w:val="737"/>
        </w:trPr>
        <w:tc>
          <w:tcPr>
            <w:tcW w:w="1410" w:type="dxa"/>
          </w:tcPr>
          <w:p w14:paraId="726864B4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202" w:type="dxa"/>
          </w:tcPr>
          <w:p w14:paraId="29EC4640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337" w:type="dxa"/>
          </w:tcPr>
          <w:p w14:paraId="684FDEA3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</w:tcPr>
          <w:p w14:paraId="5B1D07CD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696" w:type="dxa"/>
          </w:tcPr>
          <w:p w14:paraId="03C13598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  <w:tr w:rsidR="007D32D5" w14:paraId="38AA200E" w14:textId="77777777" w:rsidTr="00DC5698">
        <w:trPr>
          <w:trHeight w:val="737"/>
        </w:trPr>
        <w:tc>
          <w:tcPr>
            <w:tcW w:w="1410" w:type="dxa"/>
          </w:tcPr>
          <w:p w14:paraId="5AE6A543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202" w:type="dxa"/>
          </w:tcPr>
          <w:p w14:paraId="5D5ECFDC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337" w:type="dxa"/>
          </w:tcPr>
          <w:p w14:paraId="19590091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</w:tcPr>
          <w:p w14:paraId="067785C2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696" w:type="dxa"/>
          </w:tcPr>
          <w:p w14:paraId="3253171A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  <w:tr w:rsidR="007D32D5" w14:paraId="498E55AC" w14:textId="77777777" w:rsidTr="00DC5698">
        <w:trPr>
          <w:trHeight w:val="737"/>
        </w:trPr>
        <w:tc>
          <w:tcPr>
            <w:tcW w:w="1410" w:type="dxa"/>
          </w:tcPr>
          <w:p w14:paraId="719C8A3B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202" w:type="dxa"/>
          </w:tcPr>
          <w:p w14:paraId="1D6FEEC6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337" w:type="dxa"/>
          </w:tcPr>
          <w:p w14:paraId="6A27E6C9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</w:tcPr>
          <w:p w14:paraId="17CDAA74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696" w:type="dxa"/>
          </w:tcPr>
          <w:p w14:paraId="4810DA2A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  <w:tr w:rsidR="007D32D5" w14:paraId="7FCFA10B" w14:textId="77777777" w:rsidTr="00DC5698">
        <w:trPr>
          <w:trHeight w:val="737"/>
        </w:trPr>
        <w:tc>
          <w:tcPr>
            <w:tcW w:w="1410" w:type="dxa"/>
          </w:tcPr>
          <w:p w14:paraId="74798E35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202" w:type="dxa"/>
          </w:tcPr>
          <w:p w14:paraId="76518894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2337" w:type="dxa"/>
          </w:tcPr>
          <w:p w14:paraId="30F18363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</w:tcPr>
          <w:p w14:paraId="3C4A3CEA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1696" w:type="dxa"/>
          </w:tcPr>
          <w:p w14:paraId="070FAF95" w14:textId="77777777" w:rsidR="007D32D5" w:rsidRDefault="007D32D5" w:rsidP="00DC5698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</w:tbl>
    <w:p w14:paraId="5B6232DB" w14:textId="77777777" w:rsidR="007D32D5" w:rsidRDefault="007D32D5" w:rsidP="007D32D5">
      <w:pPr>
        <w:rPr>
          <w:rFonts w:eastAsia="Times New Roman" w:cstheme="minorHAnsi"/>
          <w:sz w:val="24"/>
          <w:szCs w:val="24"/>
          <w:lang w:eastAsia="fr-FR"/>
        </w:rPr>
      </w:pPr>
    </w:p>
    <w:p w14:paraId="6AC5F335" w14:textId="77777777" w:rsidR="0029712A" w:rsidRPr="005A5DBA" w:rsidRDefault="0029712A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</w:p>
    <w:p w14:paraId="2F61A202" w14:textId="77777777" w:rsidR="0029712A" w:rsidRPr="005A5DBA" w:rsidRDefault="0029712A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</w:p>
    <w:p w14:paraId="68CC6474" w14:textId="77777777" w:rsidR="007D32D5" w:rsidRDefault="007D32D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  <w:sectPr w:rsidR="007D32D5" w:rsidSect="007D32D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A9F83D7" w14:textId="77777777" w:rsidR="00915A35" w:rsidRPr="00915A35" w:rsidRDefault="00915A35" w:rsidP="00915A35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9" w:name="_Toc230614045"/>
      <w:r w:rsidRPr="00915A35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Exemple de quiz : le statut du bénévole</w:t>
      </w:r>
      <w:bookmarkEnd w:id="9"/>
    </w:p>
    <w:p w14:paraId="09820471" w14:textId="77777777" w:rsidR="00915A35" w:rsidRDefault="00915A35" w:rsidP="00915A35">
      <w:pPr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6491BD2C" w14:textId="5BF12669" w:rsidR="00915A35" w:rsidRDefault="00915A35" w:rsidP="00915A35">
      <w:pPr>
        <w:jc w:val="both"/>
        <w:rPr>
          <w:rFonts w:eastAsia="Times New Roman" w:cstheme="minorHAnsi"/>
          <w:sz w:val="24"/>
          <w:szCs w:val="24"/>
          <w:lang w:eastAsia="fr-FR"/>
        </w:rPr>
      </w:pPr>
      <w:r w:rsidRPr="00453F4C">
        <w:rPr>
          <w:rFonts w:eastAsia="Times New Roman" w:cstheme="minorHAnsi"/>
          <w:sz w:val="24"/>
          <w:szCs w:val="24"/>
          <w:lang w:eastAsia="fr-FR"/>
        </w:rPr>
        <w:t xml:space="preserve">Voici un exemple de quiz sur le statut des bénévoles. Il peut être compété, modifié pour </w:t>
      </w:r>
      <w:r>
        <w:rPr>
          <w:rFonts w:eastAsia="Times New Roman" w:cstheme="minorHAnsi"/>
          <w:sz w:val="24"/>
          <w:szCs w:val="24"/>
          <w:lang w:eastAsia="fr-FR"/>
        </w:rPr>
        <w:t>être utilisé</w:t>
      </w:r>
      <w:r w:rsidRPr="00453F4C">
        <w:rPr>
          <w:rFonts w:eastAsia="Times New Roman" w:cstheme="minorHAnsi"/>
          <w:sz w:val="24"/>
          <w:szCs w:val="24"/>
          <w:lang w:eastAsia="fr-FR"/>
        </w:rPr>
        <w:t xml:space="preserve"> lors d’ateliers collectifs.</w:t>
      </w:r>
    </w:p>
    <w:p w14:paraId="46133AAB" w14:textId="77777777" w:rsidR="00915A35" w:rsidRPr="00195C14" w:rsidRDefault="00915A35" w:rsidP="00915A35">
      <w:pPr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6ABE8B5C" w14:textId="77777777" w:rsidR="00915A35" w:rsidRP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/>
          <w:bCs/>
          <w:color w:val="1D5B76"/>
        </w:rPr>
      </w:pPr>
      <w:r w:rsidRPr="00915A35">
        <w:rPr>
          <w:rFonts w:asciiTheme="minorHAnsi" w:hAnsiTheme="minorHAnsi" w:cstheme="minorHAnsi"/>
          <w:b/>
          <w:bCs/>
          <w:color w:val="1D5B76"/>
        </w:rPr>
        <w:t>1. Le bénévolat est-il une activité rémunérée ?</w:t>
      </w:r>
    </w:p>
    <w:p w14:paraId="2AF52F13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a) Oui, sous forme de chèque-repas</w:t>
      </w:r>
      <w:r>
        <w:rPr>
          <w:rFonts w:asciiTheme="minorHAnsi" w:hAnsiTheme="minorHAnsi" w:cstheme="minorHAnsi"/>
        </w:rPr>
        <w:t>.</w:t>
      </w:r>
    </w:p>
    <w:p w14:paraId="1B1BBFE6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b) Non, sauf remboursement de frais réels</w:t>
      </w:r>
      <w:r>
        <w:rPr>
          <w:rFonts w:asciiTheme="minorHAnsi" w:hAnsiTheme="minorHAnsi" w:cstheme="minorHAnsi"/>
        </w:rPr>
        <w:t>.</w:t>
      </w:r>
    </w:p>
    <w:p w14:paraId="129DA5C9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c) Oui, si l’association le décide</w:t>
      </w:r>
      <w:r>
        <w:rPr>
          <w:rFonts w:asciiTheme="minorHAnsi" w:hAnsiTheme="minorHAnsi" w:cstheme="minorHAnsi"/>
        </w:rPr>
        <w:t>.</w:t>
      </w:r>
    </w:p>
    <w:p w14:paraId="44EDD195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  <w:bCs/>
        </w:rPr>
      </w:pPr>
    </w:p>
    <w:p w14:paraId="728E187E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BD1D06">
        <w:rPr>
          <w:rFonts w:asciiTheme="minorHAnsi" w:hAnsiTheme="minorHAnsi" w:cstheme="minorHAnsi"/>
          <w:b/>
          <w:bCs/>
        </w:rPr>
        <w:t>Réponse :</w:t>
      </w:r>
      <w:r w:rsidRPr="00A054DC">
        <w:rPr>
          <w:rFonts w:asciiTheme="minorHAnsi" w:hAnsiTheme="minorHAnsi" w:cstheme="minorHAnsi"/>
          <w:bCs/>
        </w:rPr>
        <w:t xml:space="preserve"> b)</w:t>
      </w:r>
      <w:r w:rsidRPr="00A054DC">
        <w:rPr>
          <w:rFonts w:asciiTheme="minorHAnsi" w:hAnsiTheme="minorHAnsi" w:cstheme="minorHAnsi"/>
        </w:rPr>
        <w:t xml:space="preserve"> Le bénévolat est une activité non rémunérée. Seuls les frais engagés peuvent être remboursés, à condition d’être justifiés.</w:t>
      </w:r>
      <w:r>
        <w:rPr>
          <w:rFonts w:asciiTheme="minorHAnsi" w:hAnsiTheme="minorHAnsi" w:cstheme="minorHAnsi"/>
        </w:rPr>
        <w:t xml:space="preserve"> Les chèques repas ne sont pas considérés comme une rémunération.</w:t>
      </w:r>
    </w:p>
    <w:p w14:paraId="504E9208" w14:textId="77777777" w:rsid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Cs/>
        </w:rPr>
      </w:pPr>
    </w:p>
    <w:p w14:paraId="71452B46" w14:textId="77777777" w:rsidR="00915A35" w:rsidRP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/>
          <w:bCs/>
          <w:color w:val="1D5B76"/>
        </w:rPr>
      </w:pPr>
      <w:r w:rsidRPr="00915A35">
        <w:rPr>
          <w:rFonts w:asciiTheme="minorHAnsi" w:hAnsiTheme="minorHAnsi" w:cstheme="minorHAnsi"/>
          <w:b/>
          <w:bCs/>
          <w:color w:val="1D5B76"/>
        </w:rPr>
        <w:t>2. Une association est-elle obligée d’assurer ses bénévoles ?</w:t>
      </w:r>
    </w:p>
    <w:p w14:paraId="059A0BA1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a) Oui, dans tous les cas</w:t>
      </w:r>
      <w:r>
        <w:rPr>
          <w:rFonts w:asciiTheme="minorHAnsi" w:hAnsiTheme="minorHAnsi" w:cstheme="minorHAnsi"/>
        </w:rPr>
        <w:t>.</w:t>
      </w:r>
    </w:p>
    <w:p w14:paraId="01BCC1E2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b) Non, jamais</w:t>
      </w:r>
      <w:r>
        <w:rPr>
          <w:rFonts w:asciiTheme="minorHAnsi" w:hAnsiTheme="minorHAnsi" w:cstheme="minorHAnsi"/>
        </w:rPr>
        <w:t>.</w:t>
      </w:r>
    </w:p>
    <w:p w14:paraId="4166BCE4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c) Oui, si l’activité présente des risques</w:t>
      </w:r>
      <w:r>
        <w:rPr>
          <w:rFonts w:asciiTheme="minorHAnsi" w:hAnsiTheme="minorHAnsi" w:cstheme="minorHAnsi"/>
        </w:rPr>
        <w:t>.</w:t>
      </w:r>
    </w:p>
    <w:p w14:paraId="1D693CBE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  <w:bCs/>
        </w:rPr>
      </w:pPr>
    </w:p>
    <w:p w14:paraId="694BFB32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BD1D06">
        <w:rPr>
          <w:rFonts w:asciiTheme="minorHAnsi" w:hAnsiTheme="minorHAnsi" w:cstheme="minorHAnsi"/>
          <w:b/>
          <w:bCs/>
        </w:rPr>
        <w:t>Réponse :</w:t>
      </w:r>
      <w:r w:rsidRPr="00A054DC">
        <w:rPr>
          <w:rFonts w:asciiTheme="minorHAnsi" w:hAnsiTheme="minorHAnsi" w:cstheme="minorHAnsi"/>
          <w:bCs/>
        </w:rPr>
        <w:t xml:space="preserve"> c)</w:t>
      </w:r>
      <w:r w:rsidRPr="00A054DC">
        <w:rPr>
          <w:rFonts w:asciiTheme="minorHAnsi" w:hAnsiTheme="minorHAnsi" w:cstheme="minorHAnsi"/>
        </w:rPr>
        <w:t xml:space="preserve"> L’assurance responsabilité civile est obligatoire pour les activités à risque (sport, chasse…), </w:t>
      </w:r>
      <w:r>
        <w:rPr>
          <w:rFonts w:asciiTheme="minorHAnsi" w:hAnsiTheme="minorHAnsi" w:cstheme="minorHAnsi"/>
        </w:rPr>
        <w:t xml:space="preserve">et est </w:t>
      </w:r>
      <w:r w:rsidRPr="00A054DC">
        <w:rPr>
          <w:rFonts w:asciiTheme="minorHAnsi" w:hAnsiTheme="minorHAnsi" w:cstheme="minorHAnsi"/>
        </w:rPr>
        <w:t xml:space="preserve">fortement recommandée dans les </w:t>
      </w:r>
      <w:r>
        <w:rPr>
          <w:rFonts w:asciiTheme="minorHAnsi" w:hAnsiTheme="minorHAnsi" w:cstheme="minorHAnsi"/>
        </w:rPr>
        <w:t xml:space="preserve">autres </w:t>
      </w:r>
      <w:r w:rsidRPr="00A054DC">
        <w:rPr>
          <w:rFonts w:asciiTheme="minorHAnsi" w:hAnsiTheme="minorHAnsi" w:cstheme="minorHAnsi"/>
        </w:rPr>
        <w:t>cas</w:t>
      </w:r>
      <w:r>
        <w:rPr>
          <w:rFonts w:asciiTheme="minorHAnsi" w:hAnsiTheme="minorHAnsi" w:cstheme="minorHAnsi"/>
        </w:rPr>
        <w:t>.</w:t>
      </w:r>
    </w:p>
    <w:p w14:paraId="22F09385" w14:textId="77777777" w:rsid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Cs/>
        </w:rPr>
      </w:pPr>
    </w:p>
    <w:p w14:paraId="02580D71" w14:textId="77777777" w:rsidR="00915A35" w:rsidRP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/>
          <w:bCs/>
          <w:color w:val="1D5B76"/>
        </w:rPr>
      </w:pPr>
      <w:r w:rsidRPr="00915A35">
        <w:rPr>
          <w:rFonts w:asciiTheme="minorHAnsi" w:hAnsiTheme="minorHAnsi" w:cstheme="minorHAnsi"/>
          <w:b/>
          <w:bCs/>
          <w:color w:val="1D5B76"/>
        </w:rPr>
        <w:t>3. Un bénévole peut-il être aussi salarié dans la même association ?</w:t>
      </w:r>
    </w:p>
    <w:p w14:paraId="07085D67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a) Oui, sans condition</w:t>
      </w:r>
      <w:r>
        <w:rPr>
          <w:rFonts w:asciiTheme="minorHAnsi" w:hAnsiTheme="minorHAnsi" w:cstheme="minorHAnsi"/>
        </w:rPr>
        <w:t>.</w:t>
      </w:r>
    </w:p>
    <w:p w14:paraId="66F3F87B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b) Non, c’est interdit</w:t>
      </w:r>
      <w:r>
        <w:rPr>
          <w:rFonts w:asciiTheme="minorHAnsi" w:hAnsiTheme="minorHAnsi" w:cstheme="minorHAnsi"/>
        </w:rPr>
        <w:t>.</w:t>
      </w:r>
    </w:p>
    <w:p w14:paraId="38908322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c) Oui, si les missions sont bien distinctes</w:t>
      </w:r>
      <w:r>
        <w:rPr>
          <w:rFonts w:asciiTheme="minorHAnsi" w:hAnsiTheme="minorHAnsi" w:cstheme="minorHAnsi"/>
        </w:rPr>
        <w:t>.</w:t>
      </w:r>
    </w:p>
    <w:p w14:paraId="1B036E98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  <w:bCs/>
        </w:rPr>
      </w:pPr>
    </w:p>
    <w:p w14:paraId="6DB67C61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BD1D06">
        <w:rPr>
          <w:rFonts w:asciiTheme="minorHAnsi" w:hAnsiTheme="minorHAnsi" w:cstheme="minorHAnsi"/>
          <w:b/>
          <w:bCs/>
        </w:rPr>
        <w:t>Réponse :</w:t>
      </w:r>
      <w:r w:rsidRPr="00A054DC">
        <w:rPr>
          <w:rFonts w:asciiTheme="minorHAnsi" w:hAnsiTheme="minorHAnsi" w:cstheme="minorHAnsi"/>
          <w:bCs/>
        </w:rPr>
        <w:t xml:space="preserve"> c)</w:t>
      </w:r>
      <w:r w:rsidRPr="00A054DC">
        <w:rPr>
          <w:rFonts w:asciiTheme="minorHAnsi" w:hAnsiTheme="minorHAnsi" w:cstheme="minorHAnsi"/>
        </w:rPr>
        <w:t xml:space="preserve"> Le cumul est possible si les fonctions bénévoles et salariées sont clairement séparées pour éviter tout risque de requalification.</w:t>
      </w:r>
    </w:p>
    <w:p w14:paraId="0CCE9A2A" w14:textId="77777777" w:rsid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Cs/>
        </w:rPr>
      </w:pPr>
    </w:p>
    <w:p w14:paraId="6CFCF9B9" w14:textId="77777777" w:rsidR="00915A35" w:rsidRP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/>
          <w:bCs/>
          <w:color w:val="1D5B76"/>
        </w:rPr>
      </w:pPr>
      <w:r w:rsidRPr="00915A35">
        <w:rPr>
          <w:rFonts w:asciiTheme="minorHAnsi" w:hAnsiTheme="minorHAnsi" w:cstheme="minorHAnsi"/>
          <w:b/>
          <w:bCs/>
          <w:color w:val="1D5B76"/>
        </w:rPr>
        <w:t>4. Un chômeur peut-il être bénévole dans une association ?</w:t>
      </w:r>
    </w:p>
    <w:p w14:paraId="40051E73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a) Oui, sans restriction</w:t>
      </w:r>
      <w:r>
        <w:rPr>
          <w:rFonts w:asciiTheme="minorHAnsi" w:hAnsiTheme="minorHAnsi" w:cstheme="minorHAnsi"/>
        </w:rPr>
        <w:t>.</w:t>
      </w:r>
    </w:p>
    <w:p w14:paraId="1F6DFF84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b) Oui, sous certaines conditions</w:t>
      </w:r>
      <w:r>
        <w:rPr>
          <w:rFonts w:asciiTheme="minorHAnsi" w:hAnsiTheme="minorHAnsi" w:cstheme="minorHAnsi"/>
        </w:rPr>
        <w:t>.</w:t>
      </w:r>
    </w:p>
    <w:p w14:paraId="59F02758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c) Non, cela annule ses droits</w:t>
      </w:r>
      <w:r>
        <w:rPr>
          <w:rFonts w:asciiTheme="minorHAnsi" w:hAnsiTheme="minorHAnsi" w:cstheme="minorHAnsi"/>
        </w:rPr>
        <w:t>.</w:t>
      </w:r>
    </w:p>
    <w:p w14:paraId="6D22443E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  <w:bCs/>
        </w:rPr>
      </w:pPr>
    </w:p>
    <w:p w14:paraId="56A0E03B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BD1D06">
        <w:rPr>
          <w:rFonts w:asciiTheme="minorHAnsi" w:hAnsiTheme="minorHAnsi" w:cstheme="minorHAnsi"/>
          <w:b/>
          <w:bCs/>
        </w:rPr>
        <w:t>Réponse :</w:t>
      </w:r>
      <w:r w:rsidRPr="00A054DC">
        <w:rPr>
          <w:rFonts w:asciiTheme="minorHAnsi" w:hAnsiTheme="minorHAnsi" w:cstheme="minorHAnsi"/>
          <w:bCs/>
        </w:rPr>
        <w:t xml:space="preserve"> b)</w:t>
      </w:r>
      <w:r w:rsidRPr="00A054DC">
        <w:rPr>
          <w:rFonts w:asciiTheme="minorHAnsi" w:hAnsiTheme="minorHAnsi" w:cstheme="minorHAnsi"/>
        </w:rPr>
        <w:t xml:space="preserve"> Il peut être bénévole si l’activité ne remplace pas un emploi salarié, reste compatible avec la recherche d’emploi, et si l’association ne l’a pas employé auparavant.</w:t>
      </w:r>
    </w:p>
    <w:p w14:paraId="74C70BE0" w14:textId="77777777" w:rsid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Cs/>
        </w:rPr>
      </w:pPr>
    </w:p>
    <w:p w14:paraId="131F856B" w14:textId="77777777" w:rsidR="00915A35" w:rsidRP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/>
          <w:bCs/>
          <w:color w:val="1D5B76"/>
        </w:rPr>
      </w:pPr>
      <w:r w:rsidRPr="00915A35">
        <w:rPr>
          <w:rFonts w:asciiTheme="minorHAnsi" w:hAnsiTheme="minorHAnsi" w:cstheme="minorHAnsi"/>
          <w:b/>
          <w:bCs/>
          <w:color w:val="1D5B76"/>
        </w:rPr>
        <w:t>5. Une association peut-elle faire appel à des bénévoles pour des tâches normalement confiées à des salariés ?</w:t>
      </w:r>
    </w:p>
    <w:p w14:paraId="3B4E02DC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a) Oui, pour économiser</w:t>
      </w:r>
      <w:r>
        <w:rPr>
          <w:rFonts w:asciiTheme="minorHAnsi" w:hAnsiTheme="minorHAnsi" w:cstheme="minorHAnsi"/>
        </w:rPr>
        <w:t>.</w:t>
      </w:r>
    </w:p>
    <w:p w14:paraId="3AD0731C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b) Non, cela constitue du travail dissimulé</w:t>
      </w:r>
      <w:r>
        <w:rPr>
          <w:rFonts w:asciiTheme="minorHAnsi" w:hAnsiTheme="minorHAnsi" w:cstheme="minorHAnsi"/>
        </w:rPr>
        <w:t>.</w:t>
      </w:r>
    </w:p>
    <w:p w14:paraId="69DCD40F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c) Oui, si les bénévoles sont volontaires</w:t>
      </w:r>
      <w:r>
        <w:rPr>
          <w:rFonts w:asciiTheme="minorHAnsi" w:hAnsiTheme="minorHAnsi" w:cstheme="minorHAnsi"/>
        </w:rPr>
        <w:t>.</w:t>
      </w:r>
    </w:p>
    <w:p w14:paraId="57C029F3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  <w:bCs/>
        </w:rPr>
      </w:pPr>
    </w:p>
    <w:p w14:paraId="02163BB4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BD1D06">
        <w:rPr>
          <w:rFonts w:asciiTheme="minorHAnsi" w:hAnsiTheme="minorHAnsi" w:cstheme="minorHAnsi"/>
          <w:b/>
          <w:bCs/>
        </w:rPr>
        <w:t>Réponse :</w:t>
      </w:r>
      <w:r w:rsidRPr="00A054DC">
        <w:rPr>
          <w:rFonts w:asciiTheme="minorHAnsi" w:hAnsiTheme="minorHAnsi" w:cstheme="minorHAnsi"/>
          <w:bCs/>
        </w:rPr>
        <w:t xml:space="preserve"> b)</w:t>
      </w:r>
      <w:r w:rsidRPr="00A054DC">
        <w:rPr>
          <w:rFonts w:asciiTheme="minorHAnsi" w:hAnsiTheme="minorHAnsi" w:cstheme="minorHAnsi"/>
        </w:rPr>
        <w:t xml:space="preserve"> Cela est interdit et peut être considéré comme du travail dissimulé.</w:t>
      </w:r>
    </w:p>
    <w:p w14:paraId="29FD1580" w14:textId="77777777" w:rsid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Cs/>
        </w:rPr>
      </w:pPr>
    </w:p>
    <w:p w14:paraId="6D2E9050" w14:textId="77777777" w:rsidR="00915A35" w:rsidRP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/>
          <w:bCs/>
          <w:color w:val="1D5B76"/>
        </w:rPr>
      </w:pPr>
      <w:r w:rsidRPr="00915A35">
        <w:rPr>
          <w:rFonts w:asciiTheme="minorHAnsi" w:hAnsiTheme="minorHAnsi" w:cstheme="minorHAnsi"/>
          <w:b/>
          <w:bCs/>
          <w:color w:val="1D5B76"/>
        </w:rPr>
        <w:lastRenderedPageBreak/>
        <w:t>6. Les bénévoles ont-ils droit à une protection sociale ?</w:t>
      </w:r>
    </w:p>
    <w:p w14:paraId="2E63427A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a) Oui, comme les salariés</w:t>
      </w:r>
      <w:r>
        <w:rPr>
          <w:rFonts w:asciiTheme="minorHAnsi" w:hAnsiTheme="minorHAnsi" w:cstheme="minorHAnsi"/>
        </w:rPr>
        <w:t>.</w:t>
      </w:r>
    </w:p>
    <w:p w14:paraId="30FA0E13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b) Non, sauf assurance volontaire</w:t>
      </w:r>
      <w:r>
        <w:rPr>
          <w:rFonts w:asciiTheme="minorHAnsi" w:hAnsiTheme="minorHAnsi" w:cstheme="minorHAnsi"/>
        </w:rPr>
        <w:t>.</w:t>
      </w:r>
    </w:p>
    <w:p w14:paraId="03FABAE2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c) Oui, automatiquement</w:t>
      </w:r>
      <w:r>
        <w:rPr>
          <w:rFonts w:asciiTheme="minorHAnsi" w:hAnsiTheme="minorHAnsi" w:cstheme="minorHAnsi"/>
        </w:rPr>
        <w:t>.</w:t>
      </w:r>
    </w:p>
    <w:p w14:paraId="44E02A9F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  <w:bCs/>
        </w:rPr>
      </w:pPr>
    </w:p>
    <w:p w14:paraId="66CFEA47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BD1D06">
        <w:rPr>
          <w:rFonts w:asciiTheme="minorHAnsi" w:hAnsiTheme="minorHAnsi" w:cstheme="minorHAnsi"/>
          <w:b/>
          <w:bCs/>
        </w:rPr>
        <w:t>Réponse :</w:t>
      </w:r>
      <w:r w:rsidRPr="00A054DC">
        <w:rPr>
          <w:rFonts w:asciiTheme="minorHAnsi" w:hAnsiTheme="minorHAnsi" w:cstheme="minorHAnsi"/>
          <w:bCs/>
        </w:rPr>
        <w:t xml:space="preserve"> b)</w:t>
      </w:r>
      <w:r w:rsidRPr="00A054DC">
        <w:rPr>
          <w:rFonts w:asciiTheme="minorHAnsi" w:hAnsiTheme="minorHAnsi" w:cstheme="minorHAnsi"/>
        </w:rPr>
        <w:t xml:space="preserve"> Les bénévoles ne bénéficient pas de la protection sociale des salariés, mais peuvent souscrire à des assurances complémentaires.</w:t>
      </w:r>
    </w:p>
    <w:p w14:paraId="515BA1CC" w14:textId="77777777" w:rsid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Cs/>
        </w:rPr>
      </w:pPr>
    </w:p>
    <w:p w14:paraId="435B008D" w14:textId="77777777" w:rsidR="00915A35" w:rsidRPr="00915A35" w:rsidRDefault="00915A35" w:rsidP="00915A35">
      <w:pPr>
        <w:pStyle w:val="Normal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b/>
          <w:bCs/>
          <w:color w:val="1D5B76"/>
        </w:rPr>
      </w:pPr>
      <w:r w:rsidRPr="00915A35">
        <w:rPr>
          <w:rFonts w:asciiTheme="minorHAnsi" w:hAnsiTheme="minorHAnsi" w:cstheme="minorHAnsi"/>
          <w:b/>
          <w:bCs/>
          <w:color w:val="1D5B76"/>
        </w:rPr>
        <w:t>7. Un bénévole peut-il bénéficier d’une réduction d’impôt ?</w:t>
      </w:r>
    </w:p>
    <w:p w14:paraId="1530FB37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a) Oui, s’il renonce au remboursement de ses frais</w:t>
      </w:r>
      <w:r>
        <w:rPr>
          <w:rFonts w:asciiTheme="minorHAnsi" w:hAnsiTheme="minorHAnsi" w:cstheme="minorHAnsi"/>
        </w:rPr>
        <w:t>.</w:t>
      </w:r>
    </w:p>
    <w:p w14:paraId="1322263B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b) Non, jamais</w:t>
      </w:r>
      <w:r>
        <w:rPr>
          <w:rFonts w:asciiTheme="minorHAnsi" w:hAnsiTheme="minorHAnsi" w:cstheme="minorHAnsi"/>
        </w:rPr>
        <w:t>.</w:t>
      </w:r>
    </w:p>
    <w:p w14:paraId="20215038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A054DC">
        <w:rPr>
          <w:rFonts w:asciiTheme="minorHAnsi" w:hAnsiTheme="minorHAnsi" w:cstheme="minorHAnsi"/>
        </w:rPr>
        <w:t>c) Oui, s’il est membre de l’association</w:t>
      </w:r>
      <w:r>
        <w:rPr>
          <w:rFonts w:asciiTheme="minorHAnsi" w:hAnsiTheme="minorHAnsi" w:cstheme="minorHAnsi"/>
        </w:rPr>
        <w:t>.</w:t>
      </w:r>
    </w:p>
    <w:p w14:paraId="390F4352" w14:textId="77777777" w:rsidR="00915A35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  <w:bCs/>
        </w:rPr>
      </w:pPr>
    </w:p>
    <w:p w14:paraId="19966580" w14:textId="77777777" w:rsidR="00915A35" w:rsidRPr="00A054DC" w:rsidRDefault="00915A35" w:rsidP="00915A35">
      <w:pPr>
        <w:pStyle w:val="NormalWeb"/>
        <w:spacing w:before="0" w:beforeAutospacing="0" w:after="0" w:afterAutospacing="0" w:line="259" w:lineRule="auto"/>
        <w:ind w:left="708"/>
        <w:jc w:val="both"/>
        <w:rPr>
          <w:rFonts w:asciiTheme="minorHAnsi" w:hAnsiTheme="minorHAnsi" w:cstheme="minorHAnsi"/>
        </w:rPr>
      </w:pPr>
      <w:r w:rsidRPr="00BD1D06">
        <w:rPr>
          <w:rFonts w:asciiTheme="minorHAnsi" w:hAnsiTheme="minorHAnsi" w:cstheme="minorHAnsi"/>
          <w:b/>
          <w:bCs/>
        </w:rPr>
        <w:t>Réponse :</w:t>
      </w:r>
      <w:r w:rsidRPr="00A054DC">
        <w:rPr>
          <w:rFonts w:asciiTheme="minorHAnsi" w:hAnsiTheme="minorHAnsi" w:cstheme="minorHAnsi"/>
          <w:bCs/>
        </w:rPr>
        <w:t xml:space="preserve"> a)</w:t>
      </w:r>
      <w:r w:rsidRPr="00A054DC">
        <w:rPr>
          <w:rFonts w:asciiTheme="minorHAnsi" w:hAnsiTheme="minorHAnsi" w:cstheme="minorHAnsi"/>
        </w:rPr>
        <w:t xml:space="preserve"> En cas de renonciation au remboursement de</w:t>
      </w:r>
      <w:r>
        <w:rPr>
          <w:rFonts w:asciiTheme="minorHAnsi" w:hAnsiTheme="minorHAnsi" w:cstheme="minorHAnsi"/>
        </w:rPr>
        <w:t>s</w:t>
      </w:r>
      <w:r w:rsidRPr="00A054DC">
        <w:rPr>
          <w:rFonts w:asciiTheme="minorHAnsi" w:hAnsiTheme="minorHAnsi" w:cstheme="minorHAnsi"/>
        </w:rPr>
        <w:t xml:space="preserve"> frais, une réduction d’impôt de 66</w:t>
      </w:r>
      <w:r>
        <w:rPr>
          <w:rFonts w:asciiTheme="minorHAnsi" w:hAnsiTheme="minorHAnsi" w:cstheme="minorHAnsi"/>
        </w:rPr>
        <w:t> </w:t>
      </w:r>
      <w:r w:rsidRPr="00A054DC">
        <w:rPr>
          <w:rFonts w:asciiTheme="minorHAnsi" w:hAnsiTheme="minorHAnsi" w:cstheme="minorHAnsi"/>
        </w:rPr>
        <w:t>%</w:t>
      </w:r>
      <w:r>
        <w:rPr>
          <w:rFonts w:asciiTheme="minorHAnsi" w:hAnsiTheme="minorHAnsi" w:cstheme="minorHAnsi"/>
        </w:rPr>
        <w:t xml:space="preserve"> du montant desdits frais</w:t>
      </w:r>
      <w:r w:rsidRPr="00A054DC">
        <w:rPr>
          <w:rFonts w:asciiTheme="minorHAnsi" w:hAnsiTheme="minorHAnsi" w:cstheme="minorHAnsi"/>
        </w:rPr>
        <w:t xml:space="preserve"> peut être accordée dans la limite de 20 % du revenu imposable.</w:t>
      </w:r>
    </w:p>
    <w:p w14:paraId="39C0A8A1" w14:textId="77777777" w:rsidR="00915A35" w:rsidRDefault="00915A35" w:rsidP="00915A35">
      <w:pPr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BC3A093" w14:textId="2DCB08C9" w:rsidR="001712CB" w:rsidRDefault="001712CB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5A5DBA">
        <w:rPr>
          <w:rFonts w:asciiTheme="minorHAnsi" w:hAnsiTheme="minorHAnsi" w:cstheme="minorHAnsi"/>
        </w:rPr>
        <w:br w:type="page"/>
      </w:r>
    </w:p>
    <w:p w14:paraId="07DD65A8" w14:textId="77777777" w:rsidR="00915A35" w:rsidRDefault="00915A3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  <w:sectPr w:rsidR="00915A35" w:rsidSect="001712C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1181833" w14:textId="13D638C7" w:rsidR="00915A35" w:rsidRPr="00915A35" w:rsidRDefault="00915A35" w:rsidP="00915A35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10" w:name="_Toc230614046"/>
      <w:r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Visuel bateau (activité speed boat)</w:t>
      </w:r>
      <w:bookmarkEnd w:id="10"/>
    </w:p>
    <w:p w14:paraId="611CC954" w14:textId="05C90029" w:rsidR="00915A35" w:rsidRPr="00915A35" w:rsidRDefault="00915A35" w:rsidP="00915A35">
      <w:pPr>
        <w:widowControl/>
        <w:autoSpaceDE/>
        <w:autoSpaceDN/>
        <w:rPr>
          <w:rFonts w:asciiTheme="minorHAnsi" w:hAnsiTheme="minorHAnsi" w:cstheme="minorHAnsi"/>
          <w:sz w:val="10"/>
          <w:szCs w:val="10"/>
        </w:rPr>
      </w:pPr>
    </w:p>
    <w:p w14:paraId="0B17E8C8" w14:textId="28984F2E" w:rsidR="00915A35" w:rsidRDefault="00915A35" w:rsidP="00915A35">
      <w:pPr>
        <w:widowControl/>
        <w:autoSpaceDE/>
        <w:autoSpaceDN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B4449DC" wp14:editId="56C9E7AF">
            <wp:extent cx="8257309" cy="5504872"/>
            <wp:effectExtent l="19050" t="19050" r="10795" b="19685"/>
            <wp:docPr id="932" name="Imag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396" cy="55162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D5B76"/>
                      </a:solidFill>
                    </a:ln>
                  </pic:spPr>
                </pic:pic>
              </a:graphicData>
            </a:graphic>
          </wp:inline>
        </w:drawing>
      </w:r>
    </w:p>
    <w:p w14:paraId="3549A3F1" w14:textId="6523203A" w:rsidR="00915A35" w:rsidRDefault="00915A35" w:rsidP="00915A35">
      <w:pPr>
        <w:widowControl/>
        <w:autoSpaceDE/>
        <w:autoSpaceDN/>
        <w:rPr>
          <w:rFonts w:asciiTheme="minorHAnsi" w:hAnsiTheme="minorHAnsi" w:cstheme="minorHAnsi"/>
        </w:rPr>
      </w:pPr>
    </w:p>
    <w:p w14:paraId="11124AB7" w14:textId="77777777" w:rsidR="00915A35" w:rsidRDefault="00915A3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  <w:sectPr w:rsidR="00915A35" w:rsidSect="00915A3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496C086" w14:textId="1B50B16E" w:rsidR="00915A35" w:rsidRPr="00915A35" w:rsidRDefault="00915A35" w:rsidP="00915A35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11" w:name="_Toc216184407"/>
      <w:bookmarkStart w:id="12" w:name="_Toc230614047"/>
      <w:r w:rsidRPr="00915A35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Modèle d’invitation</w:t>
      </w:r>
      <w:bookmarkEnd w:id="11"/>
      <w:r>
        <w:rPr>
          <w:rFonts w:asciiTheme="minorHAnsi" w:hAnsiTheme="minorHAnsi" w:cstheme="minorHAnsi"/>
          <w:b/>
          <w:color w:val="1D5B76"/>
          <w:sz w:val="28"/>
          <w:szCs w:val="28"/>
        </w:rPr>
        <w:t xml:space="preserve"> à un atelier</w:t>
      </w:r>
      <w:bookmarkEnd w:id="12"/>
    </w:p>
    <w:p w14:paraId="46648B61" w14:textId="77777777" w:rsidR="00915A35" w:rsidRPr="009538BC" w:rsidRDefault="00915A35" w:rsidP="00915A3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A43D2A5" w14:textId="77777777" w:rsidR="00915A35" w:rsidRPr="009538BC" w:rsidRDefault="00915A35" w:rsidP="00915A3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9538BC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Ci-dessous, un exemple de courriel d’invitation à un atelier.</w:t>
      </w:r>
    </w:p>
    <w:p w14:paraId="36F4C594" w14:textId="77777777" w:rsidR="00915A35" w:rsidRPr="009538BC" w:rsidRDefault="00915A35" w:rsidP="00915A3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74C9D19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Objet :</w:t>
      </w: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Participez à un atelier collaboratif sur l'engagement bénévole.</w:t>
      </w:r>
    </w:p>
    <w:p w14:paraId="0133BC3A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38C89F03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Corps du message</w:t>
      </w:r>
    </w:p>
    <w:p w14:paraId="03891ACC" w14:textId="045B8596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3DD5C7D8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Bonjour </w:t>
      </w:r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[Prénom / à toutes et tous]</w:t>
      </w: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>,</w:t>
      </w:r>
    </w:p>
    <w:p w14:paraId="4D608B1A" w14:textId="1AC9DCF4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0BC531ED" w14:textId="28DF4E8E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Nous avons le plaisir de vous inviter à un temps de discussion collectif organisé par </w:t>
      </w:r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[Nom de l'association]</w:t>
      </w: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autour d’un sujet qui nous tient à cœur : </w:t>
      </w:r>
      <w:r w:rsidRPr="009538BC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l'engagement bénévole</w:t>
      </w: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>.</w:t>
      </w:r>
    </w:p>
    <w:p w14:paraId="2718FD88" w14:textId="7B9388F0" w:rsidR="00915A35" w:rsidRPr="009538BC" w:rsidRDefault="009538BC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9538BC">
        <w:rPr>
          <w:rFonts w:asciiTheme="minorHAnsi" w:hAnsiTheme="minorHAnsi" w:cstheme="minorHAnsi"/>
          <w:b/>
          <w:noProof/>
          <w:sz w:val="20"/>
        </w:rPr>
        <w:drawing>
          <wp:anchor distT="0" distB="0" distL="0" distR="0" simplePos="0" relativeHeight="251681792" behindDoc="1" locked="0" layoutInCell="1" allowOverlap="1" wp14:anchorId="2EFC9B9B" wp14:editId="4ADD4962">
            <wp:simplePos x="0" y="0"/>
            <wp:positionH relativeFrom="margin">
              <wp:posOffset>3300730</wp:posOffset>
            </wp:positionH>
            <wp:positionV relativeFrom="paragraph">
              <wp:posOffset>131272</wp:posOffset>
            </wp:positionV>
            <wp:extent cx="2736215" cy="1711960"/>
            <wp:effectExtent l="0" t="0" r="6985" b="2540"/>
            <wp:wrapSquare wrapText="bothSides"/>
            <wp:docPr id="933" name="Image 9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3193C" w14:textId="26551B2E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>Cet atelier sera l’occasion de :</w:t>
      </w:r>
    </w:p>
    <w:p w14:paraId="2A0080BD" w14:textId="77777777" w:rsidR="009538BC" w:rsidRPr="009538BC" w:rsidRDefault="009538BC" w:rsidP="00915A35">
      <w:pPr>
        <w:jc w:val="both"/>
        <w:rPr>
          <w:rFonts w:asciiTheme="minorHAnsi" w:eastAsia="Times New Roman" w:hAnsiTheme="minorHAnsi" w:cstheme="minorHAnsi"/>
          <w:sz w:val="10"/>
          <w:szCs w:val="10"/>
          <w:lang w:eastAsia="fr-FR"/>
        </w:rPr>
      </w:pPr>
    </w:p>
    <w:p w14:paraId="4BABC992" w14:textId="6F625F44" w:rsidR="00915A35" w:rsidRPr="009538BC" w:rsidRDefault="00915A35" w:rsidP="009538BC">
      <w:pPr>
        <w:pStyle w:val="Paragraphedeliste"/>
        <w:widowControl/>
        <w:numPr>
          <w:ilvl w:val="0"/>
          <w:numId w:val="4"/>
        </w:numPr>
        <w:autoSpaceDE/>
        <w:autoSpaceDN/>
        <w:spacing w:line="259" w:lineRule="auto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>partager</w:t>
      </w:r>
      <w:proofErr w:type="gramEnd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vos expériences et points de vue ;</w:t>
      </w:r>
    </w:p>
    <w:p w14:paraId="1860B76A" w14:textId="77777777" w:rsidR="00915A35" w:rsidRPr="009538BC" w:rsidRDefault="00915A35" w:rsidP="009538BC">
      <w:pPr>
        <w:pStyle w:val="Paragraphedeliste"/>
        <w:widowControl/>
        <w:numPr>
          <w:ilvl w:val="0"/>
          <w:numId w:val="4"/>
        </w:numPr>
        <w:autoSpaceDE/>
        <w:autoSpaceDN/>
        <w:spacing w:line="259" w:lineRule="auto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>identifier</w:t>
      </w:r>
      <w:proofErr w:type="gramEnd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ensemble les freins et leviers à l’engagement ;</w:t>
      </w:r>
    </w:p>
    <w:p w14:paraId="51691B06" w14:textId="77777777" w:rsidR="00915A35" w:rsidRPr="009538BC" w:rsidRDefault="00915A35" w:rsidP="009538BC">
      <w:pPr>
        <w:pStyle w:val="Paragraphedeliste"/>
        <w:widowControl/>
        <w:numPr>
          <w:ilvl w:val="0"/>
          <w:numId w:val="4"/>
        </w:numPr>
        <w:autoSpaceDE/>
        <w:autoSpaceDN/>
        <w:spacing w:line="259" w:lineRule="auto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>coconstruire</w:t>
      </w:r>
      <w:proofErr w:type="gramEnd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des idées concrètes pour améliorer la vie associative.</w:t>
      </w:r>
    </w:p>
    <w:p w14:paraId="483E93E4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23BC5C16" w14:textId="77777777" w:rsidR="00915A35" w:rsidRPr="009538BC" w:rsidRDefault="00915A35" w:rsidP="009538BC">
      <w:pPr>
        <w:ind w:left="360"/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9538BC">
        <w:rPr>
          <w:rFonts w:ascii="Segoe UI Emoji" w:eastAsia="Times New Roman" w:hAnsi="Segoe UI Emoji" w:cs="Segoe UI Emoji"/>
          <w:sz w:val="24"/>
          <w:szCs w:val="24"/>
          <w:lang w:eastAsia="fr-FR"/>
        </w:rPr>
        <w:t>🗓</w:t>
      </w:r>
      <w:proofErr w:type="gramEnd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</w:t>
      </w:r>
      <w:r w:rsidRPr="009538BC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Date :</w:t>
      </w:r>
    </w:p>
    <w:p w14:paraId="0C256BB2" w14:textId="77777777" w:rsidR="00915A35" w:rsidRPr="009538BC" w:rsidRDefault="00915A35" w:rsidP="009538BC">
      <w:pPr>
        <w:ind w:left="360"/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12A14BE1" w14:textId="77777777" w:rsidR="00915A35" w:rsidRPr="009538BC" w:rsidRDefault="00915A35" w:rsidP="009538BC">
      <w:pPr>
        <w:ind w:left="360"/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9538BC">
        <w:rPr>
          <w:rFonts w:ascii="Segoe UI Emoji" w:eastAsia="Times New Roman" w:hAnsi="Segoe UI Emoji" w:cs="Segoe UI Emoji"/>
          <w:sz w:val="24"/>
          <w:szCs w:val="24"/>
          <w:lang w:eastAsia="fr-FR"/>
        </w:rPr>
        <w:t>🕘</w:t>
      </w:r>
      <w:proofErr w:type="gramEnd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</w:t>
      </w:r>
      <w:r w:rsidRPr="009538BC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Heure :</w:t>
      </w: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</w:t>
      </w:r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[Heure de début – Heure de fin]</w:t>
      </w:r>
    </w:p>
    <w:p w14:paraId="50E8C3C4" w14:textId="77777777" w:rsidR="00915A35" w:rsidRPr="009538BC" w:rsidRDefault="00915A35" w:rsidP="009538BC">
      <w:pPr>
        <w:ind w:left="360"/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0CAB058E" w14:textId="77777777" w:rsidR="00915A35" w:rsidRPr="009538BC" w:rsidRDefault="00915A35" w:rsidP="009538BC">
      <w:pPr>
        <w:ind w:left="360"/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9538BC">
        <w:rPr>
          <w:rFonts w:ascii="Segoe UI Emoji" w:eastAsia="Times New Roman" w:hAnsi="Segoe UI Emoji" w:cs="Segoe UI Emoji"/>
          <w:sz w:val="24"/>
          <w:szCs w:val="24"/>
          <w:lang w:eastAsia="fr-FR"/>
        </w:rPr>
        <w:t>📍</w:t>
      </w:r>
      <w:proofErr w:type="gramEnd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</w:t>
      </w:r>
      <w:r w:rsidRPr="009538BC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Lieu :</w:t>
      </w: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</w:t>
      </w:r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 xml:space="preserve">[Adresse / ou lien </w:t>
      </w:r>
      <w:proofErr w:type="spellStart"/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visio</w:t>
      </w:r>
      <w:proofErr w:type="spellEnd"/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]</w:t>
      </w:r>
    </w:p>
    <w:p w14:paraId="1800D9C7" w14:textId="77777777" w:rsidR="00915A35" w:rsidRPr="009538BC" w:rsidRDefault="00915A35" w:rsidP="009538BC">
      <w:pPr>
        <w:ind w:left="360"/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73AF5BD1" w14:textId="77777777" w:rsidR="00915A35" w:rsidRPr="009538BC" w:rsidRDefault="00915A35" w:rsidP="009538BC">
      <w:pPr>
        <w:ind w:left="36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</w:pPr>
      <w:proofErr w:type="gramStart"/>
      <w:r w:rsidRPr="009538BC">
        <w:rPr>
          <w:rFonts w:ascii="Segoe UI Emoji" w:eastAsia="Times New Roman" w:hAnsi="Segoe UI Emoji" w:cs="Segoe UI Emoji"/>
          <w:sz w:val="24"/>
          <w:szCs w:val="24"/>
          <w:lang w:eastAsia="fr-FR"/>
        </w:rPr>
        <w:t>👉</w:t>
      </w:r>
      <w:proofErr w:type="gramEnd"/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</w:t>
      </w:r>
      <w:r w:rsidRPr="009538BC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Qui peut participer ?</w:t>
      </w:r>
    </w:p>
    <w:p w14:paraId="2962476E" w14:textId="77777777" w:rsidR="00915A35" w:rsidRPr="009538BC" w:rsidRDefault="00915A35" w:rsidP="009538BC">
      <w:pPr>
        <w:ind w:left="360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[Bénévoles / Administrateurs / Salariés – préciser selon le public ciblé]</w:t>
      </w:r>
    </w:p>
    <w:p w14:paraId="3A5B0D05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520F4C49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>Aucune préparation n’est nécessaire, si ce n’est l’envie de partager et d’échanger.</w:t>
      </w:r>
    </w:p>
    <w:p w14:paraId="2FEE73B2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69D95212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Merci de confirmer votre présence avant le </w:t>
      </w:r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 xml:space="preserve">[date limite d’inscription] </w:t>
      </w: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en répondant à ce message ou </w:t>
      </w:r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via</w:t>
      </w: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ce lien : </w:t>
      </w:r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[Lien d’inscription]</w:t>
      </w:r>
    </w:p>
    <w:p w14:paraId="512E77A5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7EB0DF7C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>Au plaisir de nous retrouver pour ce moment convivial et utile !</w:t>
      </w:r>
    </w:p>
    <w:p w14:paraId="627AA37D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15DECD9A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sz w:val="24"/>
          <w:szCs w:val="24"/>
          <w:lang w:eastAsia="fr-FR"/>
        </w:rPr>
        <w:t>Bien à vous,</w:t>
      </w:r>
    </w:p>
    <w:p w14:paraId="1F824299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63419D27" w14:textId="77777777" w:rsidR="00915A35" w:rsidRPr="009538BC" w:rsidRDefault="00915A35" w:rsidP="00915A35">
      <w:pPr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9538BC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[Nom / Signature]</w:t>
      </w:r>
    </w:p>
    <w:p w14:paraId="36E5957D" w14:textId="77777777" w:rsidR="00915A35" w:rsidRPr="009538BC" w:rsidRDefault="00915A3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</w:p>
    <w:p w14:paraId="69CE0879" w14:textId="77777777" w:rsidR="00915A35" w:rsidRPr="009538BC" w:rsidRDefault="00915A3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</w:p>
    <w:p w14:paraId="36F3086B" w14:textId="77777777" w:rsidR="00915A35" w:rsidRPr="009538BC" w:rsidRDefault="00915A3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</w:p>
    <w:p w14:paraId="0F983C72" w14:textId="2027EE70" w:rsidR="00915A35" w:rsidRDefault="00915A3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44AAEAD" w14:textId="77777777" w:rsidR="00D82BBB" w:rsidRDefault="00D82BBB" w:rsidP="00915A35">
      <w:pPr>
        <w:pStyle w:val="Titre2"/>
        <w:spacing w:before="0" w:line="259" w:lineRule="auto"/>
        <w:rPr>
          <w:rFonts w:asciiTheme="minorHAnsi" w:hAnsiTheme="minorHAnsi" w:cstheme="minorHAnsi"/>
          <w:color w:val="1D5B76"/>
          <w:sz w:val="28"/>
          <w:szCs w:val="28"/>
        </w:rPr>
        <w:sectPr w:rsidR="00D82BBB" w:rsidSect="001712C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bookmarkStart w:id="13" w:name="_Toc216184408"/>
    </w:p>
    <w:p w14:paraId="563FF9D4" w14:textId="0D72231E" w:rsidR="00915A35" w:rsidRPr="00D82BBB" w:rsidRDefault="00D82BBB" w:rsidP="00D82BBB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14" w:name="_Toc230614048"/>
      <w:r w:rsidRPr="00D82BBB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Modèle</w:t>
      </w:r>
      <w:r>
        <w:rPr>
          <w:rFonts w:asciiTheme="minorHAnsi" w:hAnsiTheme="minorHAnsi" w:cstheme="minorHAnsi"/>
          <w:b/>
          <w:color w:val="1D5B76"/>
          <w:sz w:val="28"/>
          <w:szCs w:val="28"/>
        </w:rPr>
        <w:t>s</w:t>
      </w:r>
      <w:r w:rsidRPr="00D82BBB">
        <w:rPr>
          <w:rFonts w:asciiTheme="minorHAnsi" w:hAnsiTheme="minorHAnsi" w:cstheme="minorHAnsi"/>
          <w:b/>
          <w:color w:val="1D5B76"/>
          <w:sz w:val="28"/>
          <w:szCs w:val="28"/>
        </w:rPr>
        <w:t xml:space="preserve"> tableau</w:t>
      </w:r>
      <w:r>
        <w:rPr>
          <w:rFonts w:asciiTheme="minorHAnsi" w:hAnsiTheme="minorHAnsi" w:cstheme="minorHAnsi"/>
          <w:b/>
          <w:color w:val="1D5B76"/>
          <w:sz w:val="28"/>
          <w:szCs w:val="28"/>
        </w:rPr>
        <w:t>x</w:t>
      </w:r>
      <w:r w:rsidRPr="00D82BBB">
        <w:rPr>
          <w:rFonts w:asciiTheme="minorHAnsi" w:hAnsiTheme="minorHAnsi" w:cstheme="minorHAnsi"/>
          <w:b/>
          <w:color w:val="1D5B76"/>
          <w:sz w:val="28"/>
          <w:szCs w:val="28"/>
        </w:rPr>
        <w:t> : t</w:t>
      </w:r>
      <w:r w:rsidR="00915A35" w:rsidRPr="00D82BBB">
        <w:rPr>
          <w:rFonts w:asciiTheme="minorHAnsi" w:hAnsiTheme="minorHAnsi" w:cstheme="minorHAnsi"/>
          <w:b/>
          <w:color w:val="1D5B76"/>
          <w:sz w:val="28"/>
          <w:szCs w:val="28"/>
        </w:rPr>
        <w:t>rame pour un plan d’action collectif</w:t>
      </w:r>
      <w:bookmarkEnd w:id="13"/>
      <w:bookmarkEnd w:id="14"/>
    </w:p>
    <w:p w14:paraId="6F601A12" w14:textId="77777777" w:rsidR="00915A35" w:rsidRPr="00D82BBB" w:rsidRDefault="00915A35" w:rsidP="00915A35">
      <w:pPr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45D29794" w14:textId="77777777" w:rsidR="00915A35" w:rsidRPr="00D82BBB" w:rsidRDefault="00915A35" w:rsidP="00D82BBB">
      <w:pPr>
        <w:widowControl/>
        <w:autoSpaceDE/>
        <w:autoSpaceDN/>
        <w:spacing w:line="259" w:lineRule="auto"/>
        <w:jc w:val="both"/>
        <w:rPr>
          <w:rFonts w:asciiTheme="minorHAnsi" w:hAnsiTheme="minorHAnsi" w:cstheme="minorHAnsi"/>
          <w:b/>
          <w:color w:val="1D5B76"/>
          <w:sz w:val="28"/>
          <w:szCs w:val="28"/>
          <w:u w:val="single"/>
        </w:rPr>
      </w:pPr>
      <w:r w:rsidRPr="00D82BBB">
        <w:rPr>
          <w:rFonts w:asciiTheme="minorHAnsi" w:hAnsiTheme="minorHAnsi" w:cstheme="minorHAnsi"/>
          <w:b/>
          <w:color w:val="1D5B76"/>
          <w:sz w:val="28"/>
          <w:szCs w:val="28"/>
          <w:u w:val="single"/>
        </w:rPr>
        <w:t>Enseignements tirés et plan d’action</w:t>
      </w:r>
    </w:p>
    <w:p w14:paraId="3B0DDF02" w14:textId="77777777" w:rsidR="00915A35" w:rsidRPr="00D82BBB" w:rsidRDefault="00915A35" w:rsidP="00915A35">
      <w:pPr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1E312C31" w14:textId="77777777" w:rsidR="00915A35" w:rsidRPr="00D82BBB" w:rsidRDefault="00915A35" w:rsidP="00915A3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82BBB">
        <w:rPr>
          <w:rFonts w:asciiTheme="minorHAnsi" w:hAnsiTheme="minorHAnsi" w:cstheme="minorHAnsi"/>
          <w:color w:val="000000" w:themeColor="text1"/>
          <w:sz w:val="24"/>
          <w:szCs w:val="24"/>
        </w:rPr>
        <w:t>Les participants remplissent ce tableau suite aux échanges en atelier en indiquant ce qu’ils souhaitent arrêter, continuer ou tenter.</w:t>
      </w:r>
    </w:p>
    <w:p w14:paraId="5F790CD2" w14:textId="77777777" w:rsidR="00915A35" w:rsidRPr="00D82BBB" w:rsidRDefault="00915A35" w:rsidP="00915A35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Borders>
          <w:top w:val="single" w:sz="18" w:space="0" w:color="1D5B76"/>
          <w:left w:val="single" w:sz="18" w:space="0" w:color="1D5B76"/>
          <w:bottom w:val="single" w:sz="18" w:space="0" w:color="1D5B76"/>
          <w:right w:val="single" w:sz="18" w:space="0" w:color="1D5B76"/>
          <w:insideH w:val="single" w:sz="18" w:space="0" w:color="1D5B76"/>
          <w:insideV w:val="single" w:sz="18" w:space="0" w:color="1D5B76"/>
        </w:tblBorders>
        <w:tblLook w:val="04A0" w:firstRow="1" w:lastRow="0" w:firstColumn="1" w:lastColumn="0" w:noHBand="0" w:noVBand="1"/>
      </w:tblPr>
      <w:tblGrid>
        <w:gridCol w:w="4837"/>
        <w:gridCol w:w="4855"/>
        <w:gridCol w:w="4832"/>
      </w:tblGrid>
      <w:tr w:rsidR="00915A35" w:rsidRPr="00D82BBB" w14:paraId="62EF11F7" w14:textId="77777777" w:rsidTr="00D82BBB">
        <w:trPr>
          <w:trHeight w:val="359"/>
        </w:trPr>
        <w:tc>
          <w:tcPr>
            <w:tcW w:w="5129" w:type="dxa"/>
            <w:shd w:val="clear" w:color="auto" w:fill="F7CAAC" w:themeFill="accent2" w:themeFillTint="66"/>
            <w:vAlign w:val="center"/>
          </w:tcPr>
          <w:p w14:paraId="41EDB6E5" w14:textId="77777777" w:rsidR="00915A35" w:rsidRPr="00D82BBB" w:rsidRDefault="00915A35" w:rsidP="00DC569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82BBB">
              <w:rPr>
                <w:rFonts w:asciiTheme="minorHAnsi" w:hAnsiTheme="minorHAnsi" w:cstheme="minorHAnsi"/>
                <w:b/>
                <w:sz w:val="24"/>
                <w:szCs w:val="24"/>
              </w:rPr>
              <w:t>On arrête</w:t>
            </w:r>
          </w:p>
        </w:tc>
        <w:tc>
          <w:tcPr>
            <w:tcW w:w="5129" w:type="dxa"/>
            <w:shd w:val="clear" w:color="auto" w:fill="F7CAAC" w:themeFill="accent2" w:themeFillTint="66"/>
            <w:vAlign w:val="center"/>
          </w:tcPr>
          <w:p w14:paraId="578E4A87" w14:textId="77777777" w:rsidR="00915A35" w:rsidRPr="00D82BBB" w:rsidRDefault="00915A35" w:rsidP="00DC569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82BBB">
              <w:rPr>
                <w:rFonts w:asciiTheme="minorHAnsi" w:hAnsiTheme="minorHAnsi" w:cstheme="minorHAnsi"/>
                <w:b/>
                <w:sz w:val="24"/>
                <w:szCs w:val="24"/>
              </w:rPr>
              <w:t>On continue</w:t>
            </w:r>
          </w:p>
        </w:tc>
        <w:tc>
          <w:tcPr>
            <w:tcW w:w="5130" w:type="dxa"/>
            <w:shd w:val="clear" w:color="auto" w:fill="F7CAAC" w:themeFill="accent2" w:themeFillTint="66"/>
            <w:vAlign w:val="center"/>
          </w:tcPr>
          <w:p w14:paraId="08CE06FF" w14:textId="77777777" w:rsidR="00915A35" w:rsidRPr="00D82BBB" w:rsidRDefault="00915A35" w:rsidP="00DC569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82BBB">
              <w:rPr>
                <w:rFonts w:asciiTheme="minorHAnsi" w:hAnsiTheme="minorHAnsi" w:cstheme="minorHAnsi"/>
                <w:b/>
                <w:sz w:val="24"/>
                <w:szCs w:val="24"/>
              </w:rPr>
              <w:t>On tente</w:t>
            </w:r>
          </w:p>
        </w:tc>
      </w:tr>
      <w:tr w:rsidR="00915A35" w:rsidRPr="00D82BBB" w14:paraId="3C9D7A72" w14:textId="77777777" w:rsidTr="00DC5698">
        <w:tc>
          <w:tcPr>
            <w:tcW w:w="5129" w:type="dxa"/>
          </w:tcPr>
          <w:p w14:paraId="08912CD1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  <w:p w14:paraId="4470F99C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  <w:p w14:paraId="3D24AB8A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  <w:p w14:paraId="42D5AD1E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  <w:p w14:paraId="1A5F2587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  <w:p w14:paraId="4F2F6669" w14:textId="5456E17C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  <w:p w14:paraId="24153614" w14:textId="5CC8638C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0E9FDA3D" w14:textId="25840A9D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5597E234" w14:textId="3ECDD56F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7981D66B" w14:textId="050BB193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690A0CC6" w14:textId="4199074F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26BA3373" w14:textId="50547CC5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54438208" w14:textId="3CE05F66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06B89484" w14:textId="55D9D69E" w:rsid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210B5713" w14:textId="4B18280D" w:rsidR="009538BC" w:rsidRDefault="009538BC" w:rsidP="00DC5698">
            <w:pPr>
              <w:rPr>
                <w:rFonts w:asciiTheme="minorHAnsi" w:hAnsiTheme="minorHAnsi" w:cstheme="minorHAnsi"/>
              </w:rPr>
            </w:pPr>
          </w:p>
          <w:p w14:paraId="78C564BE" w14:textId="77777777" w:rsidR="009538BC" w:rsidRPr="00D82BBB" w:rsidRDefault="009538BC" w:rsidP="00DC5698">
            <w:pPr>
              <w:rPr>
                <w:rFonts w:asciiTheme="minorHAnsi" w:hAnsiTheme="minorHAnsi" w:cstheme="minorHAnsi"/>
              </w:rPr>
            </w:pPr>
          </w:p>
          <w:p w14:paraId="3E53E80B" w14:textId="33F9B21B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0D3293EC" w14:textId="68617D9A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7F1C77F9" w14:textId="02339567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0FF75355" w14:textId="1E449F3A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61B09FB5" w14:textId="77777777" w:rsidR="00D82BBB" w:rsidRPr="00D82BBB" w:rsidRDefault="00D82BBB" w:rsidP="00DC5698">
            <w:pPr>
              <w:rPr>
                <w:rFonts w:asciiTheme="minorHAnsi" w:hAnsiTheme="minorHAnsi" w:cstheme="minorHAnsi"/>
              </w:rPr>
            </w:pPr>
          </w:p>
          <w:p w14:paraId="6878B717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  <w:p w14:paraId="7A14CB3D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  <w:p w14:paraId="0AC5D3DB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129" w:type="dxa"/>
          </w:tcPr>
          <w:p w14:paraId="625D333A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130" w:type="dxa"/>
          </w:tcPr>
          <w:p w14:paraId="2C831A87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</w:tr>
    </w:tbl>
    <w:p w14:paraId="006F333F" w14:textId="77777777" w:rsidR="00915A35" w:rsidRPr="00D82BBB" w:rsidRDefault="00915A35" w:rsidP="00915A35">
      <w:pPr>
        <w:rPr>
          <w:rFonts w:asciiTheme="minorHAnsi" w:hAnsiTheme="minorHAnsi" w:cstheme="minorHAnsi"/>
        </w:rPr>
      </w:pPr>
    </w:p>
    <w:p w14:paraId="2F28BF6B" w14:textId="05C7E349" w:rsidR="00D82BBB" w:rsidRPr="00D82BBB" w:rsidRDefault="00915A35" w:rsidP="00D82BBB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</w:pPr>
      <w:r w:rsidRPr="00D82BB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Astuce</w:t>
      </w:r>
      <w:r w:rsidRPr="00D82BBB">
        <w:rPr>
          <w:rFonts w:asciiTheme="minorHAnsi" w:hAnsiTheme="minorHAnsi" w:cstheme="minorHAnsi"/>
          <w:color w:val="000000" w:themeColor="text1"/>
          <w:sz w:val="24"/>
          <w:szCs w:val="24"/>
        </w:rPr>
        <w:t> : demander à chacun de proposer une action réalisable dans le mois à venir, pour encourager l’expérimentation rapide.</w:t>
      </w:r>
      <w:r w:rsidR="00D82BBB"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br w:type="page"/>
      </w:r>
    </w:p>
    <w:p w14:paraId="494435FA" w14:textId="77777777" w:rsidR="00915A35" w:rsidRPr="00D82BBB" w:rsidRDefault="00915A35" w:rsidP="00D82BBB">
      <w:pPr>
        <w:widowControl/>
        <w:autoSpaceDE/>
        <w:autoSpaceDN/>
        <w:spacing w:line="259" w:lineRule="auto"/>
        <w:jc w:val="both"/>
        <w:rPr>
          <w:rFonts w:asciiTheme="minorHAnsi" w:hAnsiTheme="minorHAnsi" w:cstheme="minorHAnsi"/>
          <w:b/>
          <w:color w:val="1D5B76"/>
          <w:sz w:val="28"/>
          <w:szCs w:val="28"/>
          <w:u w:val="single"/>
        </w:rPr>
      </w:pPr>
      <w:r w:rsidRPr="00D82BBB">
        <w:rPr>
          <w:rFonts w:asciiTheme="minorHAnsi" w:hAnsiTheme="minorHAnsi" w:cstheme="minorHAnsi"/>
          <w:b/>
          <w:color w:val="1D5B76"/>
          <w:sz w:val="28"/>
          <w:szCs w:val="28"/>
          <w:u w:val="single"/>
        </w:rPr>
        <w:lastRenderedPageBreak/>
        <w:t>Plan d’action et engagements</w:t>
      </w:r>
    </w:p>
    <w:p w14:paraId="58D783F2" w14:textId="77777777" w:rsidR="00915A35" w:rsidRPr="00D82BBB" w:rsidRDefault="00915A35" w:rsidP="00915A35">
      <w:pPr>
        <w:rPr>
          <w:rFonts w:asciiTheme="minorHAnsi" w:eastAsia="Times New Roman" w:hAnsiTheme="minorHAnsi" w:cstheme="minorHAnsi"/>
          <w:b/>
          <w:bCs/>
          <w:sz w:val="10"/>
          <w:szCs w:val="10"/>
          <w:lang w:eastAsia="fr-FR"/>
        </w:rPr>
      </w:pPr>
    </w:p>
    <w:p w14:paraId="5EEDC9BB" w14:textId="77777777" w:rsidR="00915A35" w:rsidRPr="00D82BBB" w:rsidRDefault="00915A35" w:rsidP="00915A35">
      <w:pP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 xml:space="preserve">Objectif collectif identifié : 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>(Exemple : favoriser l’accueil des nouveaux bénévoles)</w:t>
      </w:r>
    </w:p>
    <w:p w14:paraId="6360FD92" w14:textId="77777777" w:rsidR="00915A35" w:rsidRPr="00D82BBB" w:rsidRDefault="00915A35" w:rsidP="00915A35">
      <w:pP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12" w:space="0" w:color="1D5B76"/>
          <w:left w:val="single" w:sz="12" w:space="0" w:color="1D5B76"/>
          <w:bottom w:val="single" w:sz="12" w:space="0" w:color="1D5B76"/>
          <w:right w:val="single" w:sz="12" w:space="0" w:color="1D5B76"/>
          <w:insideH w:val="single" w:sz="12" w:space="0" w:color="1D5B76"/>
          <w:insideV w:val="single" w:sz="12" w:space="0" w:color="1D5B76"/>
        </w:tblBorders>
        <w:tblLook w:val="04A0" w:firstRow="1" w:lastRow="0" w:firstColumn="1" w:lastColumn="0" w:noHBand="0" w:noVBand="1"/>
      </w:tblPr>
      <w:tblGrid>
        <w:gridCol w:w="3671"/>
        <w:gridCol w:w="1843"/>
        <w:gridCol w:w="1559"/>
        <w:gridCol w:w="2693"/>
        <w:gridCol w:w="2410"/>
        <w:gridCol w:w="2126"/>
      </w:tblGrid>
      <w:tr w:rsidR="009538BC" w:rsidRPr="00D82BBB" w14:paraId="0DC0A133" w14:textId="77777777" w:rsidTr="009538BC">
        <w:trPr>
          <w:trHeight w:val="452"/>
        </w:trPr>
        <w:tc>
          <w:tcPr>
            <w:tcW w:w="3671" w:type="dxa"/>
            <w:shd w:val="clear" w:color="auto" w:fill="F7CAAC" w:themeFill="accent2" w:themeFillTint="66"/>
            <w:vAlign w:val="center"/>
          </w:tcPr>
          <w:p w14:paraId="1AECC6CC" w14:textId="47B6CE0D" w:rsidR="00915A35" w:rsidRPr="00D82BBB" w:rsidRDefault="00915A35" w:rsidP="00DC5698">
            <w:pPr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fr-FR"/>
              </w:rPr>
            </w:pPr>
            <w:r w:rsidRPr="00D82BB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fr-FR"/>
              </w:rPr>
              <w:t>Action</w:t>
            </w:r>
            <w:r w:rsidR="009538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fr-FR"/>
              </w:rPr>
              <w:t>s</w:t>
            </w:r>
            <w:r w:rsidRPr="00D82BB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fr-FR"/>
              </w:rPr>
              <w:t xml:space="preserve"> à mettre en place</w:t>
            </w:r>
          </w:p>
        </w:tc>
        <w:tc>
          <w:tcPr>
            <w:tcW w:w="1843" w:type="dxa"/>
            <w:shd w:val="clear" w:color="auto" w:fill="F7CAAC" w:themeFill="accent2" w:themeFillTint="66"/>
            <w:vAlign w:val="center"/>
          </w:tcPr>
          <w:p w14:paraId="08934426" w14:textId="77777777" w:rsidR="00915A35" w:rsidRPr="00D82BBB" w:rsidRDefault="00915A35" w:rsidP="00DC5698">
            <w:pPr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fr-FR"/>
              </w:rPr>
            </w:pPr>
            <w:r w:rsidRPr="00D82BB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fr-FR"/>
              </w:rPr>
              <w:t>Qui ?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4AA1696" w14:textId="77777777" w:rsidR="00915A35" w:rsidRPr="00D82BBB" w:rsidRDefault="00915A35" w:rsidP="00DC5698">
            <w:pPr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fr-FR"/>
              </w:rPr>
            </w:pPr>
            <w:r w:rsidRPr="00D82BB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fr-FR"/>
              </w:rPr>
              <w:t>Quand ?</w:t>
            </w:r>
          </w:p>
        </w:tc>
        <w:tc>
          <w:tcPr>
            <w:tcW w:w="2693" w:type="dxa"/>
            <w:shd w:val="clear" w:color="auto" w:fill="F7CAAC" w:themeFill="accent2" w:themeFillTint="66"/>
            <w:vAlign w:val="center"/>
          </w:tcPr>
          <w:p w14:paraId="5C31357C" w14:textId="77777777" w:rsidR="00915A35" w:rsidRPr="00D82BBB" w:rsidRDefault="00915A35" w:rsidP="00DC5698">
            <w:pPr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fr-FR"/>
              </w:rPr>
            </w:pPr>
            <w:r w:rsidRPr="00D82BB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fr-FR"/>
              </w:rPr>
              <w:t>Moyens nécessaires</w:t>
            </w:r>
          </w:p>
        </w:tc>
        <w:tc>
          <w:tcPr>
            <w:tcW w:w="2410" w:type="dxa"/>
            <w:shd w:val="clear" w:color="auto" w:fill="F7CAAC" w:themeFill="accent2" w:themeFillTint="66"/>
            <w:vAlign w:val="center"/>
          </w:tcPr>
          <w:p w14:paraId="66DDAA57" w14:textId="77777777" w:rsidR="00915A35" w:rsidRPr="00D82BBB" w:rsidRDefault="00915A35" w:rsidP="00DC5698">
            <w:pPr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fr-FR"/>
              </w:rPr>
            </w:pPr>
            <w:r w:rsidRPr="00D82BB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fr-FR"/>
              </w:rPr>
              <w:t>Suivi / Prochain point</w:t>
            </w:r>
          </w:p>
        </w:tc>
        <w:tc>
          <w:tcPr>
            <w:tcW w:w="2126" w:type="dxa"/>
            <w:shd w:val="clear" w:color="auto" w:fill="F7CAAC" w:themeFill="accent2" w:themeFillTint="66"/>
            <w:vAlign w:val="center"/>
          </w:tcPr>
          <w:p w14:paraId="60DCB2B5" w14:textId="77777777" w:rsidR="00915A35" w:rsidRPr="00D82BBB" w:rsidRDefault="00915A35" w:rsidP="00DC5698">
            <w:pPr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fr-FR"/>
              </w:rPr>
            </w:pPr>
            <w:r w:rsidRPr="00D82BBB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fr-FR"/>
              </w:rPr>
              <w:t>Validation</w:t>
            </w:r>
          </w:p>
        </w:tc>
      </w:tr>
      <w:tr w:rsidR="00915A35" w:rsidRPr="00D82BBB" w14:paraId="2F43E356" w14:textId="77777777" w:rsidTr="009538BC">
        <w:trPr>
          <w:trHeight w:val="1134"/>
        </w:trPr>
        <w:tc>
          <w:tcPr>
            <w:tcW w:w="3671" w:type="dxa"/>
          </w:tcPr>
          <w:p w14:paraId="31F4D408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1876FAB8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277D2715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14:paraId="075119FD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4D5EABB7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43EE7D26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</w:tr>
      <w:tr w:rsidR="00915A35" w:rsidRPr="00D82BBB" w14:paraId="37600093" w14:textId="77777777" w:rsidTr="009538BC">
        <w:trPr>
          <w:trHeight w:val="1134"/>
        </w:trPr>
        <w:tc>
          <w:tcPr>
            <w:tcW w:w="3671" w:type="dxa"/>
          </w:tcPr>
          <w:p w14:paraId="5A752D7C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5C5EE6AE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3FC48BFC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14:paraId="723B162A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5FCE3E5E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063B98C2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</w:tr>
      <w:tr w:rsidR="00915A35" w:rsidRPr="00D82BBB" w14:paraId="58A502AC" w14:textId="77777777" w:rsidTr="009538BC">
        <w:trPr>
          <w:trHeight w:val="1134"/>
        </w:trPr>
        <w:tc>
          <w:tcPr>
            <w:tcW w:w="3671" w:type="dxa"/>
          </w:tcPr>
          <w:p w14:paraId="7902E6C8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7F5C8F9F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1CFEC877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14:paraId="755D40E3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158F457F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3469C485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</w:tr>
      <w:tr w:rsidR="00915A35" w:rsidRPr="00D82BBB" w14:paraId="079FD8DF" w14:textId="77777777" w:rsidTr="009538BC">
        <w:trPr>
          <w:trHeight w:val="1134"/>
        </w:trPr>
        <w:tc>
          <w:tcPr>
            <w:tcW w:w="3671" w:type="dxa"/>
          </w:tcPr>
          <w:p w14:paraId="4D6470F4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214E0CC5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4A4CAA06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14:paraId="7A237474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3D3782E6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15A575AB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</w:tr>
      <w:tr w:rsidR="00915A35" w:rsidRPr="00D82BBB" w14:paraId="42380FAB" w14:textId="77777777" w:rsidTr="009538BC">
        <w:trPr>
          <w:trHeight w:val="1134"/>
        </w:trPr>
        <w:tc>
          <w:tcPr>
            <w:tcW w:w="3671" w:type="dxa"/>
          </w:tcPr>
          <w:p w14:paraId="1A4F9BE3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7B1C01C4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7C7CC625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14:paraId="59CA62B7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4439E843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7C902DC0" w14:textId="77777777" w:rsidR="00915A35" w:rsidRPr="00D82BBB" w:rsidRDefault="00915A35" w:rsidP="00DC5698">
            <w:pPr>
              <w:rPr>
                <w:rFonts w:asciiTheme="minorHAnsi" w:hAnsiTheme="minorHAnsi" w:cstheme="minorHAnsi"/>
              </w:rPr>
            </w:pPr>
          </w:p>
        </w:tc>
      </w:tr>
    </w:tbl>
    <w:p w14:paraId="7BBDE2C4" w14:textId="77777777" w:rsidR="00915A35" w:rsidRPr="00D82BBB" w:rsidRDefault="00915A35" w:rsidP="00915A35">
      <w:pP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3EB17CA1" w14:textId="77777777" w:rsidR="00915A35" w:rsidRPr="00D82BBB" w:rsidRDefault="00915A35" w:rsidP="009538BC">
      <w:pPr>
        <w:ind w:left="360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Engagements pris :</w:t>
      </w:r>
    </w:p>
    <w:p w14:paraId="3A06F70B" w14:textId="77777777" w:rsidR="00915A35" w:rsidRPr="00D82BBB" w:rsidRDefault="00915A35" w:rsidP="009538BC">
      <w:pPr>
        <w:widowControl/>
        <w:numPr>
          <w:ilvl w:val="0"/>
          <w:numId w:val="5"/>
        </w:numPr>
        <w:tabs>
          <w:tab w:val="clear" w:pos="360"/>
          <w:tab w:val="num" w:pos="720"/>
        </w:tabs>
        <w:autoSpaceDE/>
        <w:autoSpaceDN/>
        <w:spacing w:line="259" w:lineRule="auto"/>
        <w:ind w:left="720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>...</w:t>
      </w:r>
    </w:p>
    <w:p w14:paraId="38403092" w14:textId="77777777" w:rsidR="00915A35" w:rsidRPr="00D82BBB" w:rsidRDefault="00915A35" w:rsidP="009538BC">
      <w:pPr>
        <w:widowControl/>
        <w:numPr>
          <w:ilvl w:val="0"/>
          <w:numId w:val="5"/>
        </w:numPr>
        <w:tabs>
          <w:tab w:val="clear" w:pos="360"/>
          <w:tab w:val="num" w:pos="720"/>
        </w:tabs>
        <w:autoSpaceDE/>
        <w:autoSpaceDN/>
        <w:spacing w:line="259" w:lineRule="auto"/>
        <w:ind w:left="720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>...</w:t>
      </w:r>
    </w:p>
    <w:p w14:paraId="11942723" w14:textId="77777777" w:rsidR="00915A35" w:rsidRPr="00D82BBB" w:rsidRDefault="00915A35" w:rsidP="009538BC">
      <w:pPr>
        <w:ind w:left="360"/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</w:pPr>
    </w:p>
    <w:p w14:paraId="7BAE11E0" w14:textId="77777777" w:rsidR="00915A35" w:rsidRPr="00D82BBB" w:rsidRDefault="00915A35" w:rsidP="009538BC">
      <w:pPr>
        <w:ind w:left="360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Prochaine rencontre prévue le :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[Date]</w:t>
      </w:r>
    </w:p>
    <w:p w14:paraId="5E12AE17" w14:textId="77777777" w:rsidR="00D82BBB" w:rsidRPr="00D82BBB" w:rsidRDefault="00D82BBB" w:rsidP="00915A35">
      <w:pPr>
        <w:rPr>
          <w:rFonts w:asciiTheme="minorHAnsi" w:hAnsiTheme="minorHAnsi" w:cstheme="minorHAnsi"/>
        </w:rPr>
        <w:sectPr w:rsidR="00D82BBB" w:rsidRPr="00D82BBB" w:rsidSect="00D82BB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E1D2FEF" w14:textId="13A73CC1" w:rsidR="00915A35" w:rsidRPr="00D82BBB" w:rsidRDefault="00915A35" w:rsidP="00D82BBB">
      <w:pPr>
        <w:pStyle w:val="Titre1"/>
        <w:numPr>
          <w:ilvl w:val="0"/>
          <w:numId w:val="3"/>
        </w:numPr>
        <w:spacing w:before="0"/>
        <w:rPr>
          <w:rFonts w:asciiTheme="minorHAnsi" w:hAnsiTheme="minorHAnsi" w:cstheme="minorHAnsi"/>
          <w:b/>
          <w:color w:val="1D5B76"/>
          <w:sz w:val="28"/>
          <w:szCs w:val="28"/>
        </w:rPr>
      </w:pPr>
      <w:bookmarkStart w:id="15" w:name="_Toc216184409"/>
      <w:bookmarkStart w:id="16" w:name="_Toc230614049"/>
      <w:r w:rsidRPr="00D82BBB">
        <w:rPr>
          <w:rFonts w:asciiTheme="minorHAnsi" w:hAnsiTheme="minorHAnsi" w:cstheme="minorHAnsi"/>
          <w:b/>
          <w:color w:val="1D5B76"/>
          <w:sz w:val="28"/>
          <w:szCs w:val="28"/>
        </w:rPr>
        <w:lastRenderedPageBreak/>
        <w:t>Modèle de fiche d’évaluation de l’atelier</w:t>
      </w:r>
      <w:bookmarkEnd w:id="15"/>
      <w:bookmarkEnd w:id="16"/>
    </w:p>
    <w:p w14:paraId="30C4A6D0" w14:textId="77777777" w:rsidR="00915A35" w:rsidRPr="00D82BBB" w:rsidRDefault="00915A35" w:rsidP="00915A35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</w:pPr>
    </w:p>
    <w:p w14:paraId="4073A026" w14:textId="77777777" w:rsidR="009538BC" w:rsidRDefault="00915A35" w:rsidP="00915A35">
      <w:pPr>
        <w:jc w:val="both"/>
        <w:rPr>
          <w:rFonts w:asciiTheme="minorHAnsi" w:eastAsia="Times New Roman" w:hAnsiTheme="minorHAnsi" w:cstheme="minorHAnsi"/>
          <w:bCs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Cs/>
          <w:sz w:val="24"/>
          <w:szCs w:val="24"/>
          <w:lang w:eastAsia="fr-FR"/>
        </w:rPr>
        <w:t>Cette fiche peut être personnalisée selon le type de retours attendus et l’objet de l’évaluation.</w:t>
      </w:r>
    </w:p>
    <w:p w14:paraId="03403BE1" w14:textId="6E57FC36" w:rsidR="00915A35" w:rsidRPr="00D82BBB" w:rsidRDefault="00915A35" w:rsidP="00915A35">
      <w:pPr>
        <w:jc w:val="both"/>
        <w:rPr>
          <w:rFonts w:asciiTheme="minorHAnsi" w:eastAsia="Times New Roman" w:hAnsiTheme="minorHAnsi" w:cstheme="minorHAnsi"/>
          <w:bCs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Cs/>
          <w:sz w:val="24"/>
          <w:szCs w:val="24"/>
          <w:lang w:eastAsia="fr-FR"/>
        </w:rPr>
        <w:t xml:space="preserve">Il est également possible de demander un retour </w:t>
      </w:r>
      <w:r w:rsidRPr="00D82BBB">
        <w:rPr>
          <w:rFonts w:asciiTheme="minorHAnsi" w:eastAsia="Times New Roman" w:hAnsiTheme="minorHAnsi" w:cstheme="minorHAnsi"/>
          <w:bCs/>
          <w:i/>
          <w:sz w:val="24"/>
          <w:szCs w:val="24"/>
          <w:lang w:eastAsia="fr-FR"/>
        </w:rPr>
        <w:t>via</w:t>
      </w:r>
      <w:r w:rsidRPr="00D82BBB">
        <w:rPr>
          <w:rFonts w:asciiTheme="minorHAnsi" w:eastAsia="Times New Roman" w:hAnsiTheme="minorHAnsi" w:cstheme="minorHAnsi"/>
          <w:bCs/>
          <w:sz w:val="24"/>
          <w:szCs w:val="24"/>
          <w:lang w:eastAsia="fr-FR"/>
        </w:rPr>
        <w:t xml:space="preserve"> un formulaire sur Internet en indiquant un lien.</w:t>
      </w:r>
    </w:p>
    <w:p w14:paraId="5245D0B3" w14:textId="77777777" w:rsidR="00915A35" w:rsidRPr="00D82BBB" w:rsidRDefault="00915A35" w:rsidP="00915A35">
      <w:pPr>
        <w:rPr>
          <w:rFonts w:asciiTheme="minorHAnsi" w:eastAsia="Times New Roman" w:hAnsiTheme="minorHAnsi" w:cstheme="minorHAnsi"/>
          <w:bCs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Cs/>
          <w:sz w:val="24"/>
          <w:szCs w:val="24"/>
          <w:lang w:eastAsia="fr-FR"/>
        </w:rPr>
        <w:t>Il est conseillé de garder du temps en fin d’atelier afin que les participants remplissent cette évaluation sur site.</w:t>
      </w:r>
    </w:p>
    <w:p w14:paraId="2DE20BF3" w14:textId="77777777" w:rsidR="00915A35" w:rsidRPr="00D82BBB" w:rsidRDefault="00915A35" w:rsidP="00915A35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</w:pPr>
    </w:p>
    <w:p w14:paraId="1731CDF4" w14:textId="77777777" w:rsidR="009538BC" w:rsidRPr="009538BC" w:rsidRDefault="009538BC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b/>
          <w:bCs/>
          <w:sz w:val="10"/>
          <w:szCs w:val="10"/>
          <w:lang w:eastAsia="fr-FR"/>
        </w:rPr>
      </w:pPr>
    </w:p>
    <w:p w14:paraId="53F12538" w14:textId="4B0B9A78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bCs/>
          <w:i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Évaluation de l’atelier : ………………</w:t>
      </w:r>
      <w:proofErr w:type="gramStart"/>
      <w:r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…….</w:t>
      </w:r>
      <w:proofErr w:type="gramEnd"/>
      <w:r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.</w:t>
      </w:r>
      <w:r w:rsidR="00D82BBB"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 xml:space="preserve"> </w:t>
      </w:r>
      <w:r w:rsidR="00D82BBB" w:rsidRPr="00D82BBB">
        <w:rPr>
          <w:rFonts w:asciiTheme="minorHAnsi" w:eastAsia="Times New Roman" w:hAnsiTheme="minorHAnsi" w:cstheme="minorHAnsi"/>
          <w:bCs/>
          <w:i/>
          <w:sz w:val="24"/>
          <w:szCs w:val="24"/>
          <w:lang w:eastAsia="fr-FR"/>
        </w:rPr>
        <w:t>(NOM ATELIER)</w:t>
      </w:r>
    </w:p>
    <w:p w14:paraId="652DBB2B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Date de l’atelier : …………………………….</w:t>
      </w:r>
    </w:p>
    <w:p w14:paraId="26725B0E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0C1BFA49" w14:textId="77777777" w:rsidR="00915A35" w:rsidRPr="00D82BBB" w:rsidRDefault="00915A35" w:rsidP="00915A35">
      <w:pPr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autoSpaceDE/>
        <w:autoSpaceDN/>
        <w:spacing w:line="259" w:lineRule="auto"/>
        <w:ind w:left="360"/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  <w:t>Cet atelier m’a permis de m’exprimer librement.</w:t>
      </w:r>
    </w:p>
    <w:p w14:paraId="285D7FF6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proofErr w:type="gramEnd"/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Pas du tout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Un peu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Moyennement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Beaucoup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Tout à fait</w:t>
      </w:r>
    </w:p>
    <w:p w14:paraId="2602D81C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5629788C" w14:textId="77777777" w:rsidR="00915A35" w:rsidRPr="00D82BBB" w:rsidRDefault="00915A35" w:rsidP="00915A35">
      <w:pPr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autoSpaceDE/>
        <w:autoSpaceDN/>
        <w:spacing w:line="259" w:lineRule="auto"/>
        <w:ind w:left="360"/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  <w:t>Je repars avec de nouvelles idées ou perspectives.</w:t>
      </w:r>
    </w:p>
    <w:p w14:paraId="10026C8D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proofErr w:type="gramEnd"/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Pas du tout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Un peu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Moyennement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Beaucoup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Tout à fait</w:t>
      </w:r>
    </w:p>
    <w:p w14:paraId="480B20F5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6DFC38A2" w14:textId="77777777" w:rsidR="00915A35" w:rsidRPr="00D82BBB" w:rsidRDefault="00915A35" w:rsidP="00915A35">
      <w:pPr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autoSpaceDE/>
        <w:autoSpaceDN/>
        <w:spacing w:line="259" w:lineRule="auto"/>
        <w:ind w:left="360"/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  <w:t>L’animation et l’ambiance étaient conviviales.</w:t>
      </w:r>
    </w:p>
    <w:p w14:paraId="001592B2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proofErr w:type="gramEnd"/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Pas du tout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Un peu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Moyennement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Beaucoup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Tout à fait</w:t>
      </w:r>
    </w:p>
    <w:p w14:paraId="56A9633F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3B5144A6" w14:textId="77777777" w:rsidR="00915A35" w:rsidRPr="00D82BBB" w:rsidRDefault="00915A35" w:rsidP="00915A35">
      <w:pPr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autoSpaceDE/>
        <w:autoSpaceDN/>
        <w:spacing w:line="259" w:lineRule="auto"/>
        <w:ind w:left="360"/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  <w:t>Les échanges ont été utiles pour notre structure.</w:t>
      </w:r>
    </w:p>
    <w:p w14:paraId="37C376D6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proofErr w:type="gramEnd"/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Pas du tout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Un peu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Moyennement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Beaucoup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Tout à fait</w:t>
      </w:r>
    </w:p>
    <w:p w14:paraId="60B2C41C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451A543E" w14:textId="77777777" w:rsidR="00915A35" w:rsidRPr="00D82BBB" w:rsidRDefault="00915A35" w:rsidP="00915A35">
      <w:pPr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autoSpaceDE/>
        <w:autoSpaceDN/>
        <w:spacing w:line="259" w:lineRule="auto"/>
        <w:ind w:left="360"/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  <w:t>Ce que j’ai particulièrement apprécié :</w:t>
      </w:r>
    </w:p>
    <w:p w14:paraId="1E1EA1D9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1833B4B6" w14:textId="0972F88D" w:rsidR="00915A35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1AB5F278" w14:textId="5123B6BE" w:rsidR="009538BC" w:rsidRDefault="009538BC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622665FF" w14:textId="77777777" w:rsidR="009538BC" w:rsidRPr="00D82BBB" w:rsidRDefault="009538BC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12A86A69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6206EBC6" w14:textId="77777777" w:rsidR="00915A35" w:rsidRPr="00D82BBB" w:rsidRDefault="00915A35" w:rsidP="00915A35">
      <w:pPr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autoSpaceDE/>
        <w:autoSpaceDN/>
        <w:spacing w:line="259" w:lineRule="auto"/>
        <w:ind w:left="360"/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  <w:t>Ce qui pourrait être amélioré :</w:t>
      </w:r>
    </w:p>
    <w:p w14:paraId="3E8FFC85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34D7623E" w14:textId="7623D2B5" w:rsidR="00915A35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5757593F" w14:textId="4D07AA84" w:rsidR="009538BC" w:rsidRDefault="009538BC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3A25619F" w14:textId="77777777" w:rsidR="009538BC" w:rsidRPr="00D82BBB" w:rsidRDefault="009538BC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45E0BBE4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5994EBB9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3D8F49D5" w14:textId="77777777" w:rsidR="00D82BBB" w:rsidRPr="00D82BBB" w:rsidRDefault="00915A35" w:rsidP="00D82BBB">
      <w:pPr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autoSpaceDE/>
        <w:autoSpaceDN/>
        <w:spacing w:line="259" w:lineRule="auto"/>
        <w:ind w:left="360"/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  <w:t>Souhaiteriez-vous participer à un prochain atelier ?</w:t>
      </w:r>
    </w:p>
    <w:p w14:paraId="1E1A44BA" w14:textId="2C045721" w:rsidR="00915A35" w:rsidRPr="00D82BBB" w:rsidRDefault="00915A35" w:rsidP="00D82BBB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spacing w:line="259" w:lineRule="auto"/>
        <w:ind w:firstLine="360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proofErr w:type="gramStart"/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proofErr w:type="gramEnd"/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Oui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Non </w:t>
      </w:r>
      <w:r w:rsidRPr="00D82BBB">
        <w:rPr>
          <w:rFonts w:ascii="Segoe UI Emoji" w:eastAsia="Times New Roman" w:hAnsi="Segoe UI Emoji" w:cs="Segoe UI Emoji"/>
          <w:sz w:val="24"/>
          <w:szCs w:val="24"/>
          <w:lang w:eastAsia="fr-FR"/>
        </w:rPr>
        <w:t>🔲</w:t>
      </w:r>
      <w:r w:rsidRPr="00D82BBB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 À voir selon le thème</w:t>
      </w:r>
    </w:p>
    <w:p w14:paraId="70CB6072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453FDD31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3E156A4E" w14:textId="77777777" w:rsidR="00915A35" w:rsidRPr="00D82BBB" w:rsidRDefault="00915A35" w:rsidP="00915A35">
      <w:pPr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autoSpaceDE/>
        <w:autoSpaceDN/>
        <w:spacing w:line="259" w:lineRule="auto"/>
        <w:ind w:left="360"/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color w:val="1D5B76"/>
          <w:sz w:val="24"/>
          <w:szCs w:val="24"/>
          <w:lang w:eastAsia="fr-FR"/>
        </w:rPr>
        <w:t>Commentaires libres</w:t>
      </w:r>
    </w:p>
    <w:p w14:paraId="569C1371" w14:textId="52036AFF" w:rsidR="00915A35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682C99F7" w14:textId="121B9710" w:rsidR="009538BC" w:rsidRDefault="009538BC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477EFDBB" w14:textId="6DD8BC42" w:rsidR="009538BC" w:rsidRDefault="009538BC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2EBB1B33" w14:textId="77777777" w:rsidR="009538BC" w:rsidRPr="00D82BBB" w:rsidRDefault="009538BC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3CA2BF7A" w14:textId="77777777" w:rsidR="00915A35" w:rsidRPr="00D82BBB" w:rsidRDefault="00915A35" w:rsidP="0091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55BE0425" w14:textId="77777777" w:rsidR="00915A35" w:rsidRPr="00D82BBB" w:rsidRDefault="00915A35" w:rsidP="00915A35">
      <w:pP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725F8B38" w14:textId="77777777" w:rsidR="009538BC" w:rsidRPr="00D82BBB" w:rsidRDefault="009538BC" w:rsidP="009538BC">
      <w:pP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D82BBB">
        <w:rPr>
          <w:rFonts w:asciiTheme="minorHAnsi" w:eastAsia="Times New Roman" w:hAnsiTheme="minorHAnsi" w:cstheme="minorHAnsi"/>
          <w:b/>
          <w:bCs/>
          <w:sz w:val="24"/>
          <w:szCs w:val="24"/>
          <w:lang w:eastAsia="fr-FR"/>
        </w:rPr>
        <w:t>Merci pour votre retour !</w:t>
      </w:r>
    </w:p>
    <w:sectPr w:rsidR="009538BC" w:rsidRPr="00D82BBB" w:rsidSect="001712C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9094B" w14:textId="77777777" w:rsidR="00ED7A5C" w:rsidRDefault="00ED7A5C" w:rsidP="00ED7A5C">
      <w:r>
        <w:separator/>
      </w:r>
    </w:p>
  </w:endnote>
  <w:endnote w:type="continuationSeparator" w:id="0">
    <w:p w14:paraId="3821FC28" w14:textId="77777777" w:rsidR="00ED7A5C" w:rsidRDefault="00ED7A5C" w:rsidP="00ED7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boria Book">
    <w:altName w:val="Calibri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00"/>
    <w:family w:val="moder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7959540"/>
      <w:docPartObj>
        <w:docPartGallery w:val="Page Numbers (Bottom of Page)"/>
        <w:docPartUnique/>
      </w:docPartObj>
    </w:sdtPr>
    <w:sdtEndPr/>
    <w:sdtContent>
      <w:p w14:paraId="72F88FDC" w14:textId="43BAAEAF" w:rsidR="00ED7A5C" w:rsidRDefault="00ED7A5C" w:rsidP="00ED7A5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4D82E2" w14:textId="4656FA0E" w:rsidR="00ED7A5C" w:rsidRDefault="00ED7A5C" w:rsidP="00ED7A5C">
    <w:pPr>
      <w:pStyle w:val="Pieddepage"/>
    </w:pPr>
    <w:r w:rsidRPr="00ED7A5C">
      <w:t>F</w:t>
    </w:r>
    <w:r>
      <w:t>édération de l’</w:t>
    </w:r>
    <w:r w:rsidRPr="00ED7A5C">
      <w:t>E</w:t>
    </w:r>
    <w:r>
      <w:t xml:space="preserve">ntraide </w:t>
    </w:r>
    <w:r w:rsidRPr="00ED7A5C">
      <w:t>P</w:t>
    </w:r>
    <w:r>
      <w:t>rotestante</w:t>
    </w:r>
    <w:r w:rsidRPr="00ED7A5C">
      <w:t xml:space="preserve"> - Ressou</w:t>
    </w:r>
    <w:r>
      <w:t>r</w:t>
    </w:r>
    <w:r w:rsidRPr="00ED7A5C">
      <w:t>ces et modèles - Guide animation bénévolat -2026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E68B14" w14:textId="77777777" w:rsidR="00ED7A5C" w:rsidRDefault="00ED7A5C" w:rsidP="00ED7A5C">
      <w:r>
        <w:separator/>
      </w:r>
    </w:p>
  </w:footnote>
  <w:footnote w:type="continuationSeparator" w:id="0">
    <w:p w14:paraId="10D53A1D" w14:textId="77777777" w:rsidR="00ED7A5C" w:rsidRDefault="00ED7A5C" w:rsidP="00ED7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C30D0"/>
    <w:multiLevelType w:val="multilevel"/>
    <w:tmpl w:val="9E7C78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65581E"/>
    <w:multiLevelType w:val="hybridMultilevel"/>
    <w:tmpl w:val="0F92C368"/>
    <w:lvl w:ilvl="0" w:tplc="D042EBC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D5B7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4974A2"/>
    <w:multiLevelType w:val="hybridMultilevel"/>
    <w:tmpl w:val="77626EC0"/>
    <w:lvl w:ilvl="0" w:tplc="407E8EBA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D4C03"/>
    <w:multiLevelType w:val="multilevel"/>
    <w:tmpl w:val="A0B27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1B75E0"/>
    <w:multiLevelType w:val="hybridMultilevel"/>
    <w:tmpl w:val="D844327C"/>
    <w:lvl w:ilvl="0" w:tplc="7D00DDC6">
      <w:start w:val="1"/>
      <w:numFmt w:val="bullet"/>
      <w:lvlText w:val="☑"/>
      <w:lvlJc w:val="left"/>
      <w:pPr>
        <w:ind w:left="720" w:hanging="360"/>
      </w:pPr>
      <w:rPr>
        <w:rFonts w:ascii="Segoe UI Emoji" w:hAnsi="Segoe UI Emoj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F76F9"/>
    <w:multiLevelType w:val="hybridMultilevel"/>
    <w:tmpl w:val="F8C67830"/>
    <w:lvl w:ilvl="0" w:tplc="7D00DDC6">
      <w:start w:val="1"/>
      <w:numFmt w:val="bullet"/>
      <w:lvlText w:val="☑"/>
      <w:lvlJc w:val="left"/>
      <w:pPr>
        <w:ind w:left="360" w:hanging="360"/>
      </w:pPr>
      <w:rPr>
        <w:rFonts w:ascii="Segoe UI Emoji" w:hAnsi="Segoe UI Emoj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971F80"/>
    <w:multiLevelType w:val="hybridMultilevel"/>
    <w:tmpl w:val="484AB73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6FA"/>
    <w:rsid w:val="000E1186"/>
    <w:rsid w:val="001712CB"/>
    <w:rsid w:val="0029712A"/>
    <w:rsid w:val="002B460A"/>
    <w:rsid w:val="00315E52"/>
    <w:rsid w:val="005A5DBA"/>
    <w:rsid w:val="005F3121"/>
    <w:rsid w:val="007A434A"/>
    <w:rsid w:val="007D32D5"/>
    <w:rsid w:val="008879A9"/>
    <w:rsid w:val="00915A35"/>
    <w:rsid w:val="009538BC"/>
    <w:rsid w:val="00C20D59"/>
    <w:rsid w:val="00D5213F"/>
    <w:rsid w:val="00D82BBB"/>
    <w:rsid w:val="00EA26FA"/>
    <w:rsid w:val="00ED4429"/>
    <w:rsid w:val="00ED7A5C"/>
    <w:rsid w:val="00F4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CC714"/>
  <w15:chartTrackingRefBased/>
  <w15:docId w15:val="{AD747132-BAB7-4B3A-9CEA-787D09E9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2CB"/>
    <w:pPr>
      <w:widowControl w:val="0"/>
      <w:autoSpaceDE w:val="0"/>
      <w:autoSpaceDN w:val="0"/>
      <w:spacing w:after="0" w:line="240" w:lineRule="auto"/>
    </w:pPr>
    <w:rPr>
      <w:rFonts w:ascii="Arboria Book" w:eastAsia="Arboria Book" w:hAnsi="Arboria Book" w:cs="Arboria Book"/>
    </w:rPr>
  </w:style>
  <w:style w:type="paragraph" w:styleId="Titre1">
    <w:name w:val="heading 1"/>
    <w:basedOn w:val="Normal"/>
    <w:next w:val="Normal"/>
    <w:link w:val="Titre1Car"/>
    <w:uiPriority w:val="9"/>
    <w:qFormat/>
    <w:rsid w:val="007D32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32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ED7A5C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1712CB"/>
    <w:rPr>
      <w:sz w:val="26"/>
      <w:szCs w:val="26"/>
    </w:rPr>
  </w:style>
  <w:style w:type="character" w:customStyle="1" w:styleId="CorpsdetexteCar">
    <w:name w:val="Corps de texte Car"/>
    <w:basedOn w:val="Policepardfaut"/>
    <w:link w:val="Corpsdetexte"/>
    <w:uiPriority w:val="1"/>
    <w:rsid w:val="001712CB"/>
    <w:rPr>
      <w:rFonts w:ascii="Arboria Book" w:eastAsia="Arboria Book" w:hAnsi="Arboria Book" w:cs="Arboria Book"/>
      <w:sz w:val="26"/>
      <w:szCs w:val="26"/>
    </w:rPr>
  </w:style>
  <w:style w:type="paragraph" w:styleId="Titre">
    <w:name w:val="Title"/>
    <w:basedOn w:val="Normal"/>
    <w:link w:val="TitreCar"/>
    <w:uiPriority w:val="10"/>
    <w:qFormat/>
    <w:rsid w:val="001712CB"/>
    <w:pPr>
      <w:spacing w:before="50"/>
      <w:ind w:left="734"/>
    </w:pPr>
    <w:rPr>
      <w:rFonts w:ascii="Montserrat" w:eastAsia="Montserrat" w:hAnsi="Montserrat" w:cs="Montserrat"/>
      <w:b/>
      <w:bCs/>
      <w:sz w:val="62"/>
      <w:szCs w:val="62"/>
    </w:rPr>
  </w:style>
  <w:style w:type="character" w:customStyle="1" w:styleId="TitreCar">
    <w:name w:val="Titre Car"/>
    <w:basedOn w:val="Policepardfaut"/>
    <w:link w:val="Titre"/>
    <w:uiPriority w:val="10"/>
    <w:rsid w:val="001712CB"/>
    <w:rPr>
      <w:rFonts w:ascii="Montserrat" w:eastAsia="Montserrat" w:hAnsi="Montserrat" w:cs="Montserrat"/>
      <w:b/>
      <w:bCs/>
      <w:sz w:val="62"/>
      <w:szCs w:val="62"/>
    </w:rPr>
  </w:style>
  <w:style w:type="paragraph" w:styleId="NormalWeb">
    <w:name w:val="Normal (Web)"/>
    <w:basedOn w:val="Normal"/>
    <w:uiPriority w:val="99"/>
    <w:unhideWhenUsed/>
    <w:rsid w:val="001712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712CB"/>
    <w:rPr>
      <w:b/>
      <w:bCs/>
    </w:rPr>
  </w:style>
  <w:style w:type="table" w:styleId="Grilledutableau">
    <w:name w:val="Table Grid"/>
    <w:basedOn w:val="TableauNormal"/>
    <w:uiPriority w:val="39"/>
    <w:rsid w:val="00171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ED7A5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D7A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7A5C"/>
    <w:rPr>
      <w:rFonts w:ascii="Arboria Book" w:eastAsia="Arboria Book" w:hAnsi="Arboria Book" w:cs="Arboria Book"/>
    </w:rPr>
  </w:style>
  <w:style w:type="paragraph" w:styleId="Pieddepage">
    <w:name w:val="footer"/>
    <w:basedOn w:val="Normal"/>
    <w:link w:val="PieddepageCar"/>
    <w:uiPriority w:val="99"/>
    <w:unhideWhenUsed/>
    <w:rsid w:val="00ED7A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7A5C"/>
    <w:rPr>
      <w:rFonts w:ascii="Arboria Book" w:eastAsia="Arboria Book" w:hAnsi="Arboria Book" w:cs="Arboria Book"/>
    </w:rPr>
  </w:style>
  <w:style w:type="paragraph" w:styleId="Paragraphedeliste">
    <w:name w:val="List Paragraph"/>
    <w:basedOn w:val="Normal"/>
    <w:link w:val="ParagraphedelisteCar"/>
    <w:uiPriority w:val="34"/>
    <w:qFormat/>
    <w:rsid w:val="005A5DB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7D32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D32D5"/>
    <w:rPr>
      <w:rFonts w:ascii="Arboria Book" w:eastAsia="Arboria Book" w:hAnsi="Arboria Book" w:cs="Arboria Book"/>
    </w:rPr>
  </w:style>
  <w:style w:type="character" w:customStyle="1" w:styleId="Titre1Car">
    <w:name w:val="Titre 1 Car"/>
    <w:basedOn w:val="Policepardfaut"/>
    <w:link w:val="Titre1"/>
    <w:uiPriority w:val="9"/>
    <w:rsid w:val="007D32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D32D5"/>
    <w:pPr>
      <w:widowControl/>
      <w:autoSpaceDE/>
      <w:autoSpaceDN/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D32D5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7D32D5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7D3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3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07/relationships/diagramDrawing" Target="diagrams/drawing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DE001A-53E2-40C2-A9A0-3E983ADEB123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47EB89BC-09B4-4BA9-931A-C2C12020D60D}">
      <dgm:prSet phldrT="[Texte]" custT="1"/>
      <dgm:spPr>
        <a:solidFill>
          <a:srgbClr val="1D5B76"/>
        </a:solidFill>
      </dgm:spPr>
      <dgm:t>
        <a:bodyPr/>
        <a:lstStyle/>
        <a:p>
          <a:r>
            <a:rPr lang="fr-FR" sz="1400"/>
            <a:t>Accueil et intégration des bénévoles</a:t>
          </a:r>
        </a:p>
      </dgm:t>
    </dgm:pt>
    <dgm:pt modelId="{5F3C666A-746F-4D0D-B302-5D1530A0A296}" type="parTrans" cxnId="{E261149B-0694-41E0-84F7-7AD0101CA741}">
      <dgm:prSet/>
      <dgm:spPr/>
      <dgm:t>
        <a:bodyPr/>
        <a:lstStyle/>
        <a:p>
          <a:endParaRPr lang="fr-FR"/>
        </a:p>
      </dgm:t>
    </dgm:pt>
    <dgm:pt modelId="{042A425A-8C98-45F0-9C28-50EC3EC0F8CE}" type="sibTrans" cxnId="{E261149B-0694-41E0-84F7-7AD0101CA741}">
      <dgm:prSet/>
      <dgm:spPr/>
      <dgm:t>
        <a:bodyPr/>
        <a:lstStyle/>
        <a:p>
          <a:endParaRPr lang="fr-FR"/>
        </a:p>
      </dgm:t>
    </dgm:pt>
    <dgm:pt modelId="{0C96686D-5B7C-4440-B7B5-447C5021BE0F}">
      <dgm:prSet phldrT="[Texte]" custT="1"/>
      <dgm:spPr>
        <a:solidFill>
          <a:schemeClr val="tx2">
            <a:lumMod val="20000"/>
            <a:lumOff val="80000"/>
          </a:schemeClr>
        </a:solidFill>
        <a:ln w="19050">
          <a:solidFill>
            <a:srgbClr val="1D5B76"/>
          </a:solidFill>
        </a:ln>
      </dgm:spPr>
      <dgm:t>
        <a:bodyPr/>
        <a:lstStyle/>
        <a:p>
          <a:r>
            <a:rPr lang="fr-FR" sz="1100" b="1">
              <a:solidFill>
                <a:srgbClr val="1D5B76"/>
              </a:solidFill>
            </a:rPr>
            <a:t>Préparation de l'accueil</a:t>
          </a:r>
        </a:p>
      </dgm:t>
    </dgm:pt>
    <dgm:pt modelId="{6FFF0C5D-4B7E-4A0A-B3B6-ABBB667A7FAF}" type="parTrans" cxnId="{60DE5CAD-52A9-4DFC-A0F1-49311C61F3C3}">
      <dgm:prSet/>
      <dgm:spPr>
        <a:solidFill>
          <a:srgbClr val="1D5B76"/>
        </a:solidFill>
      </dgm:spPr>
      <dgm:t>
        <a:bodyPr/>
        <a:lstStyle/>
        <a:p>
          <a:endParaRPr lang="fr-FR">
            <a:solidFill>
              <a:srgbClr val="1D5B76"/>
            </a:solidFill>
          </a:endParaRPr>
        </a:p>
      </dgm:t>
    </dgm:pt>
    <dgm:pt modelId="{8DABF46F-A028-4060-B383-0AA5B463EE03}" type="sibTrans" cxnId="{60DE5CAD-52A9-4DFC-A0F1-49311C61F3C3}">
      <dgm:prSet/>
      <dgm:spPr/>
      <dgm:t>
        <a:bodyPr/>
        <a:lstStyle/>
        <a:p>
          <a:endParaRPr lang="fr-FR"/>
        </a:p>
      </dgm:t>
    </dgm:pt>
    <dgm:pt modelId="{EF6DCE7C-022D-47CA-B114-8699AF197557}">
      <dgm:prSet phldrT="[Texte]" custT="1"/>
      <dgm:spPr>
        <a:solidFill>
          <a:schemeClr val="tx2">
            <a:lumMod val="20000"/>
            <a:lumOff val="80000"/>
          </a:schemeClr>
        </a:solidFill>
        <a:ln w="19050">
          <a:solidFill>
            <a:srgbClr val="1D5B76"/>
          </a:solidFill>
        </a:ln>
      </dgm:spPr>
      <dgm:t>
        <a:bodyPr/>
        <a:lstStyle/>
        <a:p>
          <a:r>
            <a:rPr lang="fr-FR" sz="1100" b="1">
              <a:solidFill>
                <a:srgbClr val="1D5B76"/>
              </a:solidFill>
            </a:rPr>
            <a:t>Accueil du bénévole</a:t>
          </a:r>
        </a:p>
      </dgm:t>
    </dgm:pt>
    <dgm:pt modelId="{D4BA73D0-4C23-484D-B368-0DE2C3EB5D54}" type="parTrans" cxnId="{9B3E6FD4-0F39-43A3-B552-4D908E8C0023}">
      <dgm:prSet/>
      <dgm:spPr>
        <a:solidFill>
          <a:srgbClr val="1D5B76"/>
        </a:solidFill>
      </dgm:spPr>
      <dgm:t>
        <a:bodyPr/>
        <a:lstStyle/>
        <a:p>
          <a:endParaRPr lang="fr-FR">
            <a:ln>
              <a:solidFill>
                <a:srgbClr val="1D5B76"/>
              </a:solidFill>
            </a:ln>
            <a:noFill/>
          </a:endParaRPr>
        </a:p>
      </dgm:t>
    </dgm:pt>
    <dgm:pt modelId="{E1AE1450-DEDA-4636-9D86-1AE0A8327566}" type="sibTrans" cxnId="{9B3E6FD4-0F39-43A3-B552-4D908E8C0023}">
      <dgm:prSet/>
      <dgm:spPr/>
      <dgm:t>
        <a:bodyPr/>
        <a:lstStyle/>
        <a:p>
          <a:endParaRPr lang="fr-FR"/>
        </a:p>
      </dgm:t>
    </dgm:pt>
    <dgm:pt modelId="{C91CE461-6F88-416D-8577-7B73EF664218}">
      <dgm:prSet phldrT="[Texte]" custT="1"/>
      <dgm:spPr>
        <a:solidFill>
          <a:schemeClr val="tx2">
            <a:lumMod val="20000"/>
            <a:lumOff val="80000"/>
          </a:schemeClr>
        </a:solidFill>
        <a:ln w="19050">
          <a:solidFill>
            <a:srgbClr val="1D5B76"/>
          </a:solidFill>
        </a:ln>
      </dgm:spPr>
      <dgm:t>
        <a:bodyPr/>
        <a:lstStyle/>
        <a:p>
          <a:r>
            <a:rPr lang="fr-FR" sz="1100" b="1">
              <a:solidFill>
                <a:srgbClr val="1D5B76"/>
              </a:solidFill>
            </a:rPr>
            <a:t>Parcours d'intégration</a:t>
          </a:r>
        </a:p>
      </dgm:t>
    </dgm:pt>
    <dgm:pt modelId="{1BBA8CA6-9496-4986-A1CA-1B16D9DE5CC3}" type="parTrans" cxnId="{4398F465-3D06-42DA-B0BA-C1ECA482F7CB}">
      <dgm:prSet/>
      <dgm:spPr>
        <a:solidFill>
          <a:srgbClr val="1D5B76"/>
        </a:solidFill>
      </dgm:spPr>
      <dgm:t>
        <a:bodyPr/>
        <a:lstStyle/>
        <a:p>
          <a:endParaRPr lang="fr-FR"/>
        </a:p>
      </dgm:t>
    </dgm:pt>
    <dgm:pt modelId="{C3FC01E4-4695-4281-9054-71CACD588648}" type="sibTrans" cxnId="{4398F465-3D06-42DA-B0BA-C1ECA482F7CB}">
      <dgm:prSet/>
      <dgm:spPr/>
      <dgm:t>
        <a:bodyPr/>
        <a:lstStyle/>
        <a:p>
          <a:endParaRPr lang="fr-FR"/>
        </a:p>
      </dgm:t>
    </dgm:pt>
    <dgm:pt modelId="{7887CB25-4D8D-403D-BBFF-0EF346CFE713}">
      <dgm:prSet phldrT="[Texte]" custT="1"/>
      <dgm:spPr>
        <a:solidFill>
          <a:schemeClr val="tx2">
            <a:lumMod val="20000"/>
            <a:lumOff val="80000"/>
          </a:schemeClr>
        </a:solidFill>
        <a:ln w="19050">
          <a:solidFill>
            <a:srgbClr val="1D5B76"/>
          </a:solidFill>
        </a:ln>
      </dgm:spPr>
      <dgm:t>
        <a:bodyPr/>
        <a:lstStyle/>
        <a:p>
          <a:r>
            <a:rPr lang="fr-FR" sz="1100" b="1">
              <a:solidFill>
                <a:srgbClr val="1D5B76"/>
              </a:solidFill>
            </a:rPr>
            <a:t>Formation et accompagnement</a:t>
          </a:r>
        </a:p>
      </dgm:t>
    </dgm:pt>
    <dgm:pt modelId="{24ED122D-3166-45F9-9E98-555D8EA504D3}" type="parTrans" cxnId="{5B3155C0-CB24-4C87-8DA9-B23FC1A0A1B6}">
      <dgm:prSet/>
      <dgm:spPr>
        <a:solidFill>
          <a:srgbClr val="1D5B76"/>
        </a:solidFill>
      </dgm:spPr>
      <dgm:t>
        <a:bodyPr/>
        <a:lstStyle/>
        <a:p>
          <a:endParaRPr lang="fr-FR"/>
        </a:p>
      </dgm:t>
    </dgm:pt>
    <dgm:pt modelId="{9F83F69B-5FE7-4E96-AE86-749E96C3036F}" type="sibTrans" cxnId="{5B3155C0-CB24-4C87-8DA9-B23FC1A0A1B6}">
      <dgm:prSet/>
      <dgm:spPr/>
      <dgm:t>
        <a:bodyPr/>
        <a:lstStyle/>
        <a:p>
          <a:endParaRPr lang="fr-FR"/>
        </a:p>
      </dgm:t>
    </dgm:pt>
    <dgm:pt modelId="{1173E896-07A7-4EEA-BC1D-E57D46D16B1C}">
      <dgm:prSet custScaleX="143566" custScaleY="37570" custRadScaleRad="150360" custRadScaleInc="-3277"/>
      <dgm:spPr>
        <a:prstGeom prst="flowChartAlternateProcess">
          <a:avLst/>
        </a:prstGeom>
      </dgm:spPr>
      <dgm:t>
        <a:bodyPr/>
        <a:lstStyle/>
        <a:p>
          <a:endParaRPr lang="fr-FR"/>
        </a:p>
      </dgm:t>
    </dgm:pt>
    <dgm:pt modelId="{CFFE0D4F-1197-448D-BB07-02EE48F379FD}" type="parTrans" cxnId="{4B206034-BC70-4840-83AB-16370BE1AB78}">
      <dgm:prSet custAng="21289593" custScaleX="144320" custScaleY="51894"/>
      <dgm:spPr/>
      <dgm:t>
        <a:bodyPr/>
        <a:lstStyle/>
        <a:p>
          <a:endParaRPr lang="fr-FR">
            <a:ln>
              <a:solidFill>
                <a:srgbClr val="1D5B76"/>
              </a:solidFill>
            </a:ln>
            <a:solidFill>
              <a:srgbClr val="1D5B76"/>
            </a:solidFill>
          </a:endParaRPr>
        </a:p>
      </dgm:t>
    </dgm:pt>
    <dgm:pt modelId="{C5B42780-2CDD-4250-A1A1-9686E5385686}" type="sibTrans" cxnId="{4B206034-BC70-4840-83AB-16370BE1AB78}">
      <dgm:prSet/>
      <dgm:spPr/>
      <dgm:t>
        <a:bodyPr/>
        <a:lstStyle/>
        <a:p>
          <a:endParaRPr lang="fr-FR"/>
        </a:p>
      </dgm:t>
    </dgm:pt>
    <dgm:pt modelId="{B9879AB6-E676-4436-91F8-F29C622487D2}">
      <dgm:prSet custScaleX="143566" custScaleY="37570" custRadScaleRad="150360" custRadScaleInc="-3277"/>
      <dgm:spPr>
        <a:prstGeom prst="flowChartAlternateProcess">
          <a:avLst/>
        </a:prstGeom>
      </dgm:spPr>
      <dgm:t>
        <a:bodyPr/>
        <a:lstStyle/>
        <a:p>
          <a:endParaRPr lang="fr-FR"/>
        </a:p>
      </dgm:t>
    </dgm:pt>
    <dgm:pt modelId="{39439978-6AF4-4EA5-A068-10A1C7F7BC96}" type="parTrans" cxnId="{C82F03D4-268F-4A37-9988-DA6AB787F2BF}">
      <dgm:prSet custAng="21289593" custScaleX="144320" custScaleY="51894"/>
      <dgm:spPr/>
      <dgm:t>
        <a:bodyPr/>
        <a:lstStyle/>
        <a:p>
          <a:endParaRPr lang="fr-FR">
            <a:ln>
              <a:solidFill>
                <a:srgbClr val="1D5B76"/>
              </a:solidFill>
            </a:ln>
            <a:solidFill>
              <a:srgbClr val="1D5B76"/>
            </a:solidFill>
          </a:endParaRPr>
        </a:p>
      </dgm:t>
    </dgm:pt>
    <dgm:pt modelId="{B65B087D-281B-4B66-8C6E-601DC0E30348}" type="sibTrans" cxnId="{C82F03D4-268F-4A37-9988-DA6AB787F2BF}">
      <dgm:prSet/>
      <dgm:spPr/>
      <dgm:t>
        <a:bodyPr/>
        <a:lstStyle/>
        <a:p>
          <a:endParaRPr lang="fr-FR"/>
        </a:p>
      </dgm:t>
    </dgm:pt>
    <dgm:pt modelId="{129476FC-6EEC-4F51-A739-AD90823FF042}">
      <dgm:prSet custScaleX="143566" custScaleY="37570" custRadScaleRad="150360" custRadScaleInc="-3277"/>
      <dgm:spPr>
        <a:prstGeom prst="flowChartAlternateProcess">
          <a:avLst/>
        </a:prstGeom>
      </dgm:spPr>
      <dgm:t>
        <a:bodyPr/>
        <a:lstStyle/>
        <a:p>
          <a:endParaRPr lang="fr-FR"/>
        </a:p>
      </dgm:t>
    </dgm:pt>
    <dgm:pt modelId="{8FB2A200-8DDA-4739-98CF-66F9028F6787}" type="parTrans" cxnId="{720DA735-4789-4313-AED7-5747784FBFE4}">
      <dgm:prSet custAng="21289593" custScaleX="144320" custScaleY="51894"/>
      <dgm:spPr/>
      <dgm:t>
        <a:bodyPr/>
        <a:lstStyle/>
        <a:p>
          <a:endParaRPr lang="fr-FR">
            <a:ln>
              <a:solidFill>
                <a:srgbClr val="1D5B76"/>
              </a:solidFill>
            </a:ln>
            <a:solidFill>
              <a:srgbClr val="1D5B76"/>
            </a:solidFill>
          </a:endParaRPr>
        </a:p>
      </dgm:t>
    </dgm:pt>
    <dgm:pt modelId="{5827CA96-87F4-40F1-9CB1-B49C9319EBD6}" type="sibTrans" cxnId="{720DA735-4789-4313-AED7-5747784FBFE4}">
      <dgm:prSet/>
      <dgm:spPr/>
      <dgm:t>
        <a:bodyPr/>
        <a:lstStyle/>
        <a:p>
          <a:endParaRPr lang="fr-FR"/>
        </a:p>
      </dgm:t>
    </dgm:pt>
    <dgm:pt modelId="{7DF1DF82-98E5-43E2-8C5A-EF49C63095A8}" type="pres">
      <dgm:prSet presAssocID="{92DE001A-53E2-40C2-A9A0-3E983ADEB123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1215DAB-F049-482A-BFA2-119054804295}" type="pres">
      <dgm:prSet presAssocID="{47EB89BC-09B4-4BA9-931A-C2C12020D60D}" presName="centerShape" presStyleLbl="node0" presStyleIdx="0" presStyleCnt="1" custScaleX="142571" custScaleY="129836"/>
      <dgm:spPr/>
    </dgm:pt>
    <dgm:pt modelId="{C06097A4-2732-4586-AD32-D77AF45F4E03}" type="pres">
      <dgm:prSet presAssocID="{6FFF0C5D-4B7E-4A0A-B3B6-ABBB667A7FAF}" presName="parTrans" presStyleLbl="sibTrans2D1" presStyleIdx="0" presStyleCnt="4" custScaleX="165566" custScaleY="43192"/>
      <dgm:spPr/>
    </dgm:pt>
    <dgm:pt modelId="{FCC41E03-7686-459B-BE62-8221F67C799C}" type="pres">
      <dgm:prSet presAssocID="{6FFF0C5D-4B7E-4A0A-B3B6-ABBB667A7FAF}" presName="connectorText" presStyleLbl="sibTrans2D1" presStyleIdx="0" presStyleCnt="4"/>
      <dgm:spPr/>
    </dgm:pt>
    <dgm:pt modelId="{19D2D5BC-0E7D-4ECF-B842-953E361E0C22}" type="pres">
      <dgm:prSet presAssocID="{0C96686D-5B7C-4440-B7B5-447C5021BE0F}" presName="node" presStyleLbl="node1" presStyleIdx="0" presStyleCnt="4" custScaleX="154295" custScaleY="38241" custRadScaleRad="142967" custRadScaleInc="-100436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7785ECD0-0152-4C7F-8512-70EEF2609764}" type="pres">
      <dgm:prSet presAssocID="{D4BA73D0-4C23-484D-B368-0DE2C3EB5D54}" presName="parTrans" presStyleLbl="sibTrans2D1" presStyleIdx="1" presStyleCnt="4" custAng="88479" custScaleX="163708" custScaleY="51894"/>
      <dgm:spPr/>
    </dgm:pt>
    <dgm:pt modelId="{443BE894-7532-4664-A639-CF47B9AD2A58}" type="pres">
      <dgm:prSet presAssocID="{D4BA73D0-4C23-484D-B368-0DE2C3EB5D54}" presName="connectorText" presStyleLbl="sibTrans2D1" presStyleIdx="1" presStyleCnt="4"/>
      <dgm:spPr/>
    </dgm:pt>
    <dgm:pt modelId="{1B9036F7-4098-4A83-916B-9A9ABA600DC7}" type="pres">
      <dgm:prSet presAssocID="{EF6DCE7C-022D-47CA-B114-8699AF197557}" presName="node" presStyleLbl="node1" presStyleIdx="1" presStyleCnt="4" custScaleX="143566" custScaleY="37570" custRadScaleRad="158237" custRadScaleInc="-88926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0BE0C4F0-8697-4BAA-8A9E-DC0B7C1031DC}" type="pres">
      <dgm:prSet presAssocID="{1BBA8CA6-9496-4986-A1CA-1B16D9DE5CC3}" presName="parTrans" presStyleLbl="sibTrans2D1" presStyleIdx="2" presStyleCnt="4" custScaleX="154875" custScaleY="48977" custLinFactNeighborX="-7815" custLinFactNeighborY="-10055"/>
      <dgm:spPr/>
    </dgm:pt>
    <dgm:pt modelId="{5713F022-0195-453D-BA4C-2C37D74E4D08}" type="pres">
      <dgm:prSet presAssocID="{1BBA8CA6-9496-4986-A1CA-1B16D9DE5CC3}" presName="connectorText" presStyleLbl="sibTrans2D1" presStyleIdx="2" presStyleCnt="4"/>
      <dgm:spPr/>
    </dgm:pt>
    <dgm:pt modelId="{6D61A01E-F693-4CEB-BE91-230661D9100A}" type="pres">
      <dgm:prSet presAssocID="{C91CE461-6F88-416D-8577-7B73EF664218}" presName="node" presStyleLbl="node1" presStyleIdx="2" presStyleCnt="4" custScaleX="135143" custScaleY="34362" custRadScaleRad="164333" custRadScaleInc="-117036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CCED95FC-72C6-4076-9307-E675F4A57923}" type="pres">
      <dgm:prSet presAssocID="{24ED122D-3166-45F9-9E98-555D8EA504D3}" presName="parTrans" presStyleLbl="sibTrans2D1" presStyleIdx="3" presStyleCnt="4" custAng="21481767" custScaleX="166868" custScaleY="49513" custLinFactNeighborX="-7719" custLinFactNeighborY="-13406"/>
      <dgm:spPr/>
    </dgm:pt>
    <dgm:pt modelId="{E08841DB-C2C8-4CEB-837B-AA463E529A9D}" type="pres">
      <dgm:prSet presAssocID="{24ED122D-3166-45F9-9E98-555D8EA504D3}" presName="connectorText" presStyleLbl="sibTrans2D1" presStyleIdx="3" presStyleCnt="4"/>
      <dgm:spPr/>
    </dgm:pt>
    <dgm:pt modelId="{D84D2EDC-25A6-4B39-AB80-50BBC5F04CBC}" type="pres">
      <dgm:prSet presAssocID="{7887CB25-4D8D-403D-BBFF-0EF346CFE713}" presName="node" presStyleLbl="node1" presStyleIdx="3" presStyleCnt="4" custScaleX="164336" custScaleY="36480" custRadScaleRad="158403" custRadScaleInc="-83497">
        <dgm:presLayoutVars>
          <dgm:bulletEnabled val="1"/>
        </dgm:presLayoutVars>
      </dgm:prSet>
      <dgm:spPr>
        <a:prstGeom prst="flowChartAlternateProcess">
          <a:avLst/>
        </a:prstGeom>
      </dgm:spPr>
    </dgm:pt>
  </dgm:ptLst>
  <dgm:cxnLst>
    <dgm:cxn modelId="{ACD5AB0C-D94D-484E-A5E4-7C4AFE23CA2C}" type="presOf" srcId="{24ED122D-3166-45F9-9E98-555D8EA504D3}" destId="{CCED95FC-72C6-4076-9307-E675F4A57923}" srcOrd="0" destOrd="0" presId="urn:microsoft.com/office/officeart/2005/8/layout/radial5"/>
    <dgm:cxn modelId="{92333928-A718-43A5-9A6C-128FFC5795FF}" type="presOf" srcId="{47EB89BC-09B4-4BA9-931A-C2C12020D60D}" destId="{31215DAB-F049-482A-BFA2-119054804295}" srcOrd="0" destOrd="0" presId="urn:microsoft.com/office/officeart/2005/8/layout/radial5"/>
    <dgm:cxn modelId="{4B206034-BC70-4840-83AB-16370BE1AB78}" srcId="{92DE001A-53E2-40C2-A9A0-3E983ADEB123}" destId="{1173E896-07A7-4EEA-BC1D-E57D46D16B1C}" srcOrd="1" destOrd="0" parTransId="{CFFE0D4F-1197-448D-BB07-02EE48F379FD}" sibTransId="{C5B42780-2CDD-4250-A1A1-9686E5385686}"/>
    <dgm:cxn modelId="{720DA735-4789-4313-AED7-5747784FBFE4}" srcId="{92DE001A-53E2-40C2-A9A0-3E983ADEB123}" destId="{129476FC-6EEC-4F51-A739-AD90823FF042}" srcOrd="3" destOrd="0" parTransId="{8FB2A200-8DDA-4739-98CF-66F9028F6787}" sibTransId="{5827CA96-87F4-40F1-9CB1-B49C9319EBD6}"/>
    <dgm:cxn modelId="{4398F465-3D06-42DA-B0BA-C1ECA482F7CB}" srcId="{47EB89BC-09B4-4BA9-931A-C2C12020D60D}" destId="{C91CE461-6F88-416D-8577-7B73EF664218}" srcOrd="2" destOrd="0" parTransId="{1BBA8CA6-9496-4986-A1CA-1B16D9DE5CC3}" sibTransId="{C3FC01E4-4695-4281-9054-71CACD588648}"/>
    <dgm:cxn modelId="{3C485A51-5F2E-4D22-B77B-9522499FB96B}" type="presOf" srcId="{0C96686D-5B7C-4440-B7B5-447C5021BE0F}" destId="{19D2D5BC-0E7D-4ECF-B842-953E361E0C22}" srcOrd="0" destOrd="0" presId="urn:microsoft.com/office/officeart/2005/8/layout/radial5"/>
    <dgm:cxn modelId="{F836D987-7EA3-48CE-9089-EEEF94830D0F}" type="presOf" srcId="{1BBA8CA6-9496-4986-A1CA-1B16D9DE5CC3}" destId="{0BE0C4F0-8697-4BAA-8A9E-DC0B7C1031DC}" srcOrd="0" destOrd="0" presId="urn:microsoft.com/office/officeart/2005/8/layout/radial5"/>
    <dgm:cxn modelId="{D060E287-C821-4ADE-8390-A50D3581D35F}" type="presOf" srcId="{D4BA73D0-4C23-484D-B368-0DE2C3EB5D54}" destId="{7785ECD0-0152-4C7F-8512-70EEF2609764}" srcOrd="0" destOrd="0" presId="urn:microsoft.com/office/officeart/2005/8/layout/radial5"/>
    <dgm:cxn modelId="{72A1AD8A-0F7D-429A-8B68-DDEE49896902}" type="presOf" srcId="{C91CE461-6F88-416D-8577-7B73EF664218}" destId="{6D61A01E-F693-4CEB-BE91-230661D9100A}" srcOrd="0" destOrd="0" presId="urn:microsoft.com/office/officeart/2005/8/layout/radial5"/>
    <dgm:cxn modelId="{CA4EAC91-8C3C-4DE6-BBCE-F64ED0051960}" type="presOf" srcId="{D4BA73D0-4C23-484D-B368-0DE2C3EB5D54}" destId="{443BE894-7532-4664-A639-CF47B9AD2A58}" srcOrd="1" destOrd="0" presId="urn:microsoft.com/office/officeart/2005/8/layout/radial5"/>
    <dgm:cxn modelId="{1D09BA93-4577-4C1A-8674-D81823D7207F}" type="presOf" srcId="{7887CB25-4D8D-403D-BBFF-0EF346CFE713}" destId="{D84D2EDC-25A6-4B39-AB80-50BBC5F04CBC}" srcOrd="0" destOrd="0" presId="urn:microsoft.com/office/officeart/2005/8/layout/radial5"/>
    <dgm:cxn modelId="{E261149B-0694-41E0-84F7-7AD0101CA741}" srcId="{92DE001A-53E2-40C2-A9A0-3E983ADEB123}" destId="{47EB89BC-09B4-4BA9-931A-C2C12020D60D}" srcOrd="0" destOrd="0" parTransId="{5F3C666A-746F-4D0D-B302-5D1530A0A296}" sibTransId="{042A425A-8C98-45F0-9C28-50EC3EC0F8CE}"/>
    <dgm:cxn modelId="{14CFE6A0-77C0-40EB-BBAE-5AD892D4D3F7}" type="presOf" srcId="{6FFF0C5D-4B7E-4A0A-B3B6-ABBB667A7FAF}" destId="{C06097A4-2732-4586-AD32-D77AF45F4E03}" srcOrd="0" destOrd="0" presId="urn:microsoft.com/office/officeart/2005/8/layout/radial5"/>
    <dgm:cxn modelId="{60DE5CAD-52A9-4DFC-A0F1-49311C61F3C3}" srcId="{47EB89BC-09B4-4BA9-931A-C2C12020D60D}" destId="{0C96686D-5B7C-4440-B7B5-447C5021BE0F}" srcOrd="0" destOrd="0" parTransId="{6FFF0C5D-4B7E-4A0A-B3B6-ABBB667A7FAF}" sibTransId="{8DABF46F-A028-4060-B383-0AA5B463EE03}"/>
    <dgm:cxn modelId="{48BD96BB-A16D-49FA-96F2-9B1B9C44AB12}" type="presOf" srcId="{1BBA8CA6-9496-4986-A1CA-1B16D9DE5CC3}" destId="{5713F022-0195-453D-BA4C-2C37D74E4D08}" srcOrd="1" destOrd="0" presId="urn:microsoft.com/office/officeart/2005/8/layout/radial5"/>
    <dgm:cxn modelId="{4C5610BD-2447-4A22-B316-9C93D41BB280}" type="presOf" srcId="{92DE001A-53E2-40C2-A9A0-3E983ADEB123}" destId="{7DF1DF82-98E5-43E2-8C5A-EF49C63095A8}" srcOrd="0" destOrd="0" presId="urn:microsoft.com/office/officeart/2005/8/layout/radial5"/>
    <dgm:cxn modelId="{5B3155C0-CB24-4C87-8DA9-B23FC1A0A1B6}" srcId="{47EB89BC-09B4-4BA9-931A-C2C12020D60D}" destId="{7887CB25-4D8D-403D-BBFF-0EF346CFE713}" srcOrd="3" destOrd="0" parTransId="{24ED122D-3166-45F9-9E98-555D8EA504D3}" sibTransId="{9F83F69B-5FE7-4E96-AE86-749E96C3036F}"/>
    <dgm:cxn modelId="{369525D1-3185-434F-B19C-CA897AE49163}" type="presOf" srcId="{EF6DCE7C-022D-47CA-B114-8699AF197557}" destId="{1B9036F7-4098-4A83-916B-9A9ABA600DC7}" srcOrd="0" destOrd="0" presId="urn:microsoft.com/office/officeart/2005/8/layout/radial5"/>
    <dgm:cxn modelId="{C82F03D4-268F-4A37-9988-DA6AB787F2BF}" srcId="{92DE001A-53E2-40C2-A9A0-3E983ADEB123}" destId="{B9879AB6-E676-4436-91F8-F29C622487D2}" srcOrd="2" destOrd="0" parTransId="{39439978-6AF4-4EA5-A068-10A1C7F7BC96}" sibTransId="{B65B087D-281B-4B66-8C6E-601DC0E30348}"/>
    <dgm:cxn modelId="{9B3E6FD4-0F39-43A3-B552-4D908E8C0023}" srcId="{47EB89BC-09B4-4BA9-931A-C2C12020D60D}" destId="{EF6DCE7C-022D-47CA-B114-8699AF197557}" srcOrd="1" destOrd="0" parTransId="{D4BA73D0-4C23-484D-B368-0DE2C3EB5D54}" sibTransId="{E1AE1450-DEDA-4636-9D86-1AE0A8327566}"/>
    <dgm:cxn modelId="{79A3F1D6-7603-4E2F-9E47-4BAE2B9D1969}" type="presOf" srcId="{6FFF0C5D-4B7E-4A0A-B3B6-ABBB667A7FAF}" destId="{FCC41E03-7686-459B-BE62-8221F67C799C}" srcOrd="1" destOrd="0" presId="urn:microsoft.com/office/officeart/2005/8/layout/radial5"/>
    <dgm:cxn modelId="{30684AED-D914-4859-87C4-3A8FC7DA326B}" type="presOf" srcId="{24ED122D-3166-45F9-9E98-555D8EA504D3}" destId="{E08841DB-C2C8-4CEB-837B-AA463E529A9D}" srcOrd="1" destOrd="0" presId="urn:microsoft.com/office/officeart/2005/8/layout/radial5"/>
    <dgm:cxn modelId="{97B119AB-AE06-4241-9AF7-82CE88DE562F}" type="presParOf" srcId="{7DF1DF82-98E5-43E2-8C5A-EF49C63095A8}" destId="{31215DAB-F049-482A-BFA2-119054804295}" srcOrd="0" destOrd="0" presId="urn:microsoft.com/office/officeart/2005/8/layout/radial5"/>
    <dgm:cxn modelId="{BAF92B51-8C90-4756-A4C9-E3C40BF01405}" type="presParOf" srcId="{7DF1DF82-98E5-43E2-8C5A-EF49C63095A8}" destId="{C06097A4-2732-4586-AD32-D77AF45F4E03}" srcOrd="1" destOrd="0" presId="urn:microsoft.com/office/officeart/2005/8/layout/radial5"/>
    <dgm:cxn modelId="{B8A2A073-C10A-4372-BDE9-F73E4F7A9A9F}" type="presParOf" srcId="{C06097A4-2732-4586-AD32-D77AF45F4E03}" destId="{FCC41E03-7686-459B-BE62-8221F67C799C}" srcOrd="0" destOrd="0" presId="urn:microsoft.com/office/officeart/2005/8/layout/radial5"/>
    <dgm:cxn modelId="{E7B6E0F4-C66B-4CAB-B4DE-86C510672D99}" type="presParOf" srcId="{7DF1DF82-98E5-43E2-8C5A-EF49C63095A8}" destId="{19D2D5BC-0E7D-4ECF-B842-953E361E0C22}" srcOrd="2" destOrd="0" presId="urn:microsoft.com/office/officeart/2005/8/layout/radial5"/>
    <dgm:cxn modelId="{048A31F9-E49B-4C18-8A97-8CB0C7DFF9FC}" type="presParOf" srcId="{7DF1DF82-98E5-43E2-8C5A-EF49C63095A8}" destId="{7785ECD0-0152-4C7F-8512-70EEF2609764}" srcOrd="3" destOrd="0" presId="urn:microsoft.com/office/officeart/2005/8/layout/radial5"/>
    <dgm:cxn modelId="{646379C8-CD45-4587-BDEA-A89E784CB511}" type="presParOf" srcId="{7785ECD0-0152-4C7F-8512-70EEF2609764}" destId="{443BE894-7532-4664-A639-CF47B9AD2A58}" srcOrd="0" destOrd="0" presId="urn:microsoft.com/office/officeart/2005/8/layout/radial5"/>
    <dgm:cxn modelId="{67CA8713-73AD-40B0-88D6-8C14AD33864E}" type="presParOf" srcId="{7DF1DF82-98E5-43E2-8C5A-EF49C63095A8}" destId="{1B9036F7-4098-4A83-916B-9A9ABA600DC7}" srcOrd="4" destOrd="0" presId="urn:microsoft.com/office/officeart/2005/8/layout/radial5"/>
    <dgm:cxn modelId="{B3C6D8A3-40BB-416D-BE14-9CE046983774}" type="presParOf" srcId="{7DF1DF82-98E5-43E2-8C5A-EF49C63095A8}" destId="{0BE0C4F0-8697-4BAA-8A9E-DC0B7C1031DC}" srcOrd="5" destOrd="0" presId="urn:microsoft.com/office/officeart/2005/8/layout/radial5"/>
    <dgm:cxn modelId="{E07A195B-C21E-493A-99DD-D084B42FD1DE}" type="presParOf" srcId="{0BE0C4F0-8697-4BAA-8A9E-DC0B7C1031DC}" destId="{5713F022-0195-453D-BA4C-2C37D74E4D08}" srcOrd="0" destOrd="0" presId="urn:microsoft.com/office/officeart/2005/8/layout/radial5"/>
    <dgm:cxn modelId="{892BCCD6-EF72-4653-B7AA-16A0E5C4093D}" type="presParOf" srcId="{7DF1DF82-98E5-43E2-8C5A-EF49C63095A8}" destId="{6D61A01E-F693-4CEB-BE91-230661D9100A}" srcOrd="6" destOrd="0" presId="urn:microsoft.com/office/officeart/2005/8/layout/radial5"/>
    <dgm:cxn modelId="{771D3D19-C080-4982-BDA4-0FF0F9C8556E}" type="presParOf" srcId="{7DF1DF82-98E5-43E2-8C5A-EF49C63095A8}" destId="{CCED95FC-72C6-4076-9307-E675F4A57923}" srcOrd="7" destOrd="0" presId="urn:microsoft.com/office/officeart/2005/8/layout/radial5"/>
    <dgm:cxn modelId="{B8875C27-E7F7-481C-A49D-E7319DFB58B3}" type="presParOf" srcId="{CCED95FC-72C6-4076-9307-E675F4A57923}" destId="{E08841DB-C2C8-4CEB-837B-AA463E529A9D}" srcOrd="0" destOrd="0" presId="urn:microsoft.com/office/officeart/2005/8/layout/radial5"/>
    <dgm:cxn modelId="{C10938A7-288D-4FCF-9F2A-5B0FF29A7F38}" type="presParOf" srcId="{7DF1DF82-98E5-43E2-8C5A-EF49C63095A8}" destId="{D84D2EDC-25A6-4B39-AB80-50BBC5F04CBC}" srcOrd="8" destOrd="0" presId="urn:microsoft.com/office/officeart/2005/8/layout/radial5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DE001A-53E2-40C2-A9A0-3E983ADEB123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47EB89BC-09B4-4BA9-931A-C2C12020D60D}">
      <dgm:prSet phldrT="[Texte]" custT="1"/>
      <dgm:spPr>
        <a:solidFill>
          <a:srgbClr val="1D5B76"/>
        </a:solidFill>
      </dgm:spPr>
      <dgm:t>
        <a:bodyPr/>
        <a:lstStyle/>
        <a:p>
          <a:pPr algn="ctr"/>
          <a:r>
            <a:rPr lang="fr-FR" sz="1400"/>
            <a:t>Accueil et intégration des bénévoles</a:t>
          </a:r>
        </a:p>
      </dgm:t>
    </dgm:pt>
    <dgm:pt modelId="{5F3C666A-746F-4D0D-B302-5D1530A0A296}" type="parTrans" cxnId="{E261149B-0694-41E0-84F7-7AD0101CA741}">
      <dgm:prSet/>
      <dgm:spPr/>
      <dgm:t>
        <a:bodyPr/>
        <a:lstStyle/>
        <a:p>
          <a:pPr algn="ctr"/>
          <a:endParaRPr lang="fr-FR"/>
        </a:p>
      </dgm:t>
    </dgm:pt>
    <dgm:pt modelId="{042A425A-8C98-45F0-9C28-50EC3EC0F8CE}" type="sibTrans" cxnId="{E261149B-0694-41E0-84F7-7AD0101CA741}">
      <dgm:prSet/>
      <dgm:spPr/>
      <dgm:t>
        <a:bodyPr/>
        <a:lstStyle/>
        <a:p>
          <a:pPr algn="ctr"/>
          <a:endParaRPr lang="fr-FR"/>
        </a:p>
      </dgm:t>
    </dgm:pt>
    <dgm:pt modelId="{0C96686D-5B7C-4440-B7B5-447C5021BE0F}">
      <dgm:prSet phldrT="[Texte]" custT="1"/>
      <dgm:spPr>
        <a:solidFill>
          <a:schemeClr val="tx2">
            <a:lumMod val="20000"/>
            <a:lumOff val="80000"/>
          </a:schemeClr>
        </a:solidFill>
        <a:ln w="19050">
          <a:solidFill>
            <a:srgbClr val="1D5B76"/>
          </a:solidFill>
        </a:ln>
      </dgm:spPr>
      <dgm:t>
        <a:bodyPr/>
        <a:lstStyle/>
        <a:p>
          <a:pPr algn="ctr"/>
          <a:r>
            <a:rPr lang="fr-FR" sz="1100" b="1">
              <a:solidFill>
                <a:srgbClr val="1D5B76"/>
              </a:solidFill>
            </a:rPr>
            <a:t>Préparation de l'accueil</a:t>
          </a:r>
        </a:p>
      </dgm:t>
    </dgm:pt>
    <dgm:pt modelId="{6FFF0C5D-4B7E-4A0A-B3B6-ABBB667A7FAF}" type="parTrans" cxnId="{60DE5CAD-52A9-4DFC-A0F1-49311C61F3C3}">
      <dgm:prSet/>
      <dgm:spPr>
        <a:solidFill>
          <a:srgbClr val="1D5B76"/>
        </a:solidFill>
      </dgm:spPr>
      <dgm:t>
        <a:bodyPr/>
        <a:lstStyle/>
        <a:p>
          <a:pPr algn="ctr"/>
          <a:endParaRPr lang="fr-FR">
            <a:solidFill>
              <a:srgbClr val="1D5B76"/>
            </a:solidFill>
          </a:endParaRPr>
        </a:p>
      </dgm:t>
    </dgm:pt>
    <dgm:pt modelId="{8DABF46F-A028-4060-B383-0AA5B463EE03}" type="sibTrans" cxnId="{60DE5CAD-52A9-4DFC-A0F1-49311C61F3C3}">
      <dgm:prSet/>
      <dgm:spPr/>
      <dgm:t>
        <a:bodyPr/>
        <a:lstStyle/>
        <a:p>
          <a:pPr algn="ctr"/>
          <a:endParaRPr lang="fr-FR"/>
        </a:p>
      </dgm:t>
    </dgm:pt>
    <dgm:pt modelId="{EF6DCE7C-022D-47CA-B114-8699AF197557}">
      <dgm:prSet phldrT="[Texte]" custT="1"/>
      <dgm:spPr>
        <a:solidFill>
          <a:schemeClr val="tx2">
            <a:lumMod val="20000"/>
            <a:lumOff val="80000"/>
          </a:schemeClr>
        </a:solidFill>
        <a:ln w="19050">
          <a:solidFill>
            <a:srgbClr val="1D5B76"/>
          </a:solidFill>
        </a:ln>
      </dgm:spPr>
      <dgm:t>
        <a:bodyPr/>
        <a:lstStyle/>
        <a:p>
          <a:pPr algn="ctr"/>
          <a:r>
            <a:rPr lang="fr-FR" sz="1100" b="1">
              <a:solidFill>
                <a:srgbClr val="1D5B76"/>
              </a:solidFill>
            </a:rPr>
            <a:t>Accueil du bénévole</a:t>
          </a:r>
        </a:p>
      </dgm:t>
    </dgm:pt>
    <dgm:pt modelId="{D4BA73D0-4C23-484D-B368-0DE2C3EB5D54}" type="parTrans" cxnId="{9B3E6FD4-0F39-43A3-B552-4D908E8C0023}">
      <dgm:prSet/>
      <dgm:spPr>
        <a:solidFill>
          <a:srgbClr val="1D5B76"/>
        </a:solidFill>
      </dgm:spPr>
      <dgm:t>
        <a:bodyPr/>
        <a:lstStyle/>
        <a:p>
          <a:pPr algn="ctr"/>
          <a:endParaRPr lang="fr-FR">
            <a:ln>
              <a:solidFill>
                <a:srgbClr val="1D5B76"/>
              </a:solidFill>
            </a:ln>
            <a:solidFill>
              <a:srgbClr val="1D5B76"/>
            </a:solidFill>
          </a:endParaRPr>
        </a:p>
      </dgm:t>
    </dgm:pt>
    <dgm:pt modelId="{E1AE1450-DEDA-4636-9D86-1AE0A8327566}" type="sibTrans" cxnId="{9B3E6FD4-0F39-43A3-B552-4D908E8C0023}">
      <dgm:prSet/>
      <dgm:spPr/>
      <dgm:t>
        <a:bodyPr/>
        <a:lstStyle/>
        <a:p>
          <a:pPr algn="ctr"/>
          <a:endParaRPr lang="fr-FR"/>
        </a:p>
      </dgm:t>
    </dgm:pt>
    <dgm:pt modelId="{C91CE461-6F88-416D-8577-7B73EF664218}">
      <dgm:prSet phldrT="[Texte]" custT="1"/>
      <dgm:spPr>
        <a:solidFill>
          <a:schemeClr val="tx2">
            <a:lumMod val="20000"/>
            <a:lumOff val="80000"/>
          </a:schemeClr>
        </a:solidFill>
        <a:ln w="19050">
          <a:solidFill>
            <a:srgbClr val="1D5B76"/>
          </a:solidFill>
        </a:ln>
      </dgm:spPr>
      <dgm:t>
        <a:bodyPr/>
        <a:lstStyle/>
        <a:p>
          <a:pPr algn="ctr"/>
          <a:r>
            <a:rPr lang="fr-FR" sz="1100" b="1">
              <a:solidFill>
                <a:srgbClr val="1D5B76"/>
              </a:solidFill>
            </a:rPr>
            <a:t>Parcours d'intégration</a:t>
          </a:r>
        </a:p>
      </dgm:t>
    </dgm:pt>
    <dgm:pt modelId="{1BBA8CA6-9496-4986-A1CA-1B16D9DE5CC3}" type="parTrans" cxnId="{4398F465-3D06-42DA-B0BA-C1ECA482F7CB}">
      <dgm:prSet/>
      <dgm:spPr>
        <a:solidFill>
          <a:srgbClr val="1D5B76"/>
        </a:solidFill>
      </dgm:spPr>
      <dgm:t>
        <a:bodyPr/>
        <a:lstStyle/>
        <a:p>
          <a:pPr algn="ctr"/>
          <a:endParaRPr lang="fr-FR"/>
        </a:p>
      </dgm:t>
    </dgm:pt>
    <dgm:pt modelId="{C3FC01E4-4695-4281-9054-71CACD588648}" type="sibTrans" cxnId="{4398F465-3D06-42DA-B0BA-C1ECA482F7CB}">
      <dgm:prSet/>
      <dgm:spPr/>
      <dgm:t>
        <a:bodyPr/>
        <a:lstStyle/>
        <a:p>
          <a:pPr algn="ctr"/>
          <a:endParaRPr lang="fr-FR"/>
        </a:p>
      </dgm:t>
    </dgm:pt>
    <dgm:pt modelId="{7887CB25-4D8D-403D-BBFF-0EF346CFE713}">
      <dgm:prSet phldrT="[Texte]" custT="1"/>
      <dgm:spPr>
        <a:solidFill>
          <a:schemeClr val="tx2">
            <a:lumMod val="20000"/>
            <a:lumOff val="80000"/>
          </a:schemeClr>
        </a:solidFill>
        <a:ln w="19050">
          <a:solidFill>
            <a:srgbClr val="1D5B76"/>
          </a:solidFill>
        </a:ln>
      </dgm:spPr>
      <dgm:t>
        <a:bodyPr/>
        <a:lstStyle/>
        <a:p>
          <a:pPr algn="ctr"/>
          <a:r>
            <a:rPr lang="fr-FR" sz="1100" b="1">
              <a:solidFill>
                <a:srgbClr val="1D5B76"/>
              </a:solidFill>
            </a:rPr>
            <a:t>Formation et accompagnement</a:t>
          </a:r>
        </a:p>
      </dgm:t>
    </dgm:pt>
    <dgm:pt modelId="{24ED122D-3166-45F9-9E98-555D8EA504D3}" type="parTrans" cxnId="{5B3155C0-CB24-4C87-8DA9-B23FC1A0A1B6}">
      <dgm:prSet/>
      <dgm:spPr>
        <a:solidFill>
          <a:srgbClr val="1D5B76"/>
        </a:solidFill>
      </dgm:spPr>
      <dgm:t>
        <a:bodyPr/>
        <a:lstStyle/>
        <a:p>
          <a:pPr algn="ctr"/>
          <a:endParaRPr lang="fr-FR"/>
        </a:p>
      </dgm:t>
    </dgm:pt>
    <dgm:pt modelId="{9F83F69B-5FE7-4E96-AE86-749E96C3036F}" type="sibTrans" cxnId="{5B3155C0-CB24-4C87-8DA9-B23FC1A0A1B6}">
      <dgm:prSet/>
      <dgm:spPr/>
      <dgm:t>
        <a:bodyPr/>
        <a:lstStyle/>
        <a:p>
          <a:pPr algn="ctr"/>
          <a:endParaRPr lang="fr-FR"/>
        </a:p>
      </dgm:t>
    </dgm:pt>
    <dgm:pt modelId="{1173E896-07A7-4EEA-BC1D-E57D46D16B1C}">
      <dgm:prSet custScaleX="143566" custScaleY="37570" custRadScaleRad="150360" custRadScaleInc="-3277"/>
      <dgm:spPr>
        <a:prstGeom prst="flowChartAlternateProcess">
          <a:avLst/>
        </a:prstGeom>
      </dgm:spPr>
      <dgm:t>
        <a:bodyPr/>
        <a:lstStyle/>
        <a:p>
          <a:pPr algn="ctr"/>
          <a:endParaRPr lang="fr-FR"/>
        </a:p>
      </dgm:t>
    </dgm:pt>
    <dgm:pt modelId="{CFFE0D4F-1197-448D-BB07-02EE48F379FD}" type="parTrans" cxnId="{4B206034-BC70-4840-83AB-16370BE1AB78}">
      <dgm:prSet custAng="21289593" custScaleX="144320" custScaleY="51894"/>
      <dgm:spPr/>
      <dgm:t>
        <a:bodyPr/>
        <a:lstStyle/>
        <a:p>
          <a:pPr algn="ctr"/>
          <a:endParaRPr lang="fr-FR">
            <a:ln>
              <a:solidFill>
                <a:srgbClr val="1D5B76"/>
              </a:solidFill>
            </a:ln>
            <a:solidFill>
              <a:srgbClr val="1D5B76"/>
            </a:solidFill>
          </a:endParaRPr>
        </a:p>
      </dgm:t>
    </dgm:pt>
    <dgm:pt modelId="{C5B42780-2CDD-4250-A1A1-9686E5385686}" type="sibTrans" cxnId="{4B206034-BC70-4840-83AB-16370BE1AB78}">
      <dgm:prSet/>
      <dgm:spPr/>
      <dgm:t>
        <a:bodyPr/>
        <a:lstStyle/>
        <a:p>
          <a:pPr algn="ctr"/>
          <a:endParaRPr lang="fr-FR"/>
        </a:p>
      </dgm:t>
    </dgm:pt>
    <dgm:pt modelId="{B9879AB6-E676-4436-91F8-F29C622487D2}">
      <dgm:prSet custScaleX="143566" custScaleY="37570" custRadScaleRad="150360" custRadScaleInc="-3277"/>
      <dgm:spPr>
        <a:prstGeom prst="flowChartAlternateProcess">
          <a:avLst/>
        </a:prstGeom>
      </dgm:spPr>
      <dgm:t>
        <a:bodyPr/>
        <a:lstStyle/>
        <a:p>
          <a:pPr algn="ctr"/>
          <a:endParaRPr lang="fr-FR"/>
        </a:p>
      </dgm:t>
    </dgm:pt>
    <dgm:pt modelId="{39439978-6AF4-4EA5-A068-10A1C7F7BC96}" type="parTrans" cxnId="{C82F03D4-268F-4A37-9988-DA6AB787F2BF}">
      <dgm:prSet custAng="21289593" custScaleX="144320" custScaleY="51894"/>
      <dgm:spPr/>
      <dgm:t>
        <a:bodyPr/>
        <a:lstStyle/>
        <a:p>
          <a:pPr algn="ctr"/>
          <a:endParaRPr lang="fr-FR">
            <a:ln>
              <a:solidFill>
                <a:srgbClr val="1D5B76"/>
              </a:solidFill>
            </a:ln>
            <a:solidFill>
              <a:srgbClr val="1D5B76"/>
            </a:solidFill>
          </a:endParaRPr>
        </a:p>
      </dgm:t>
    </dgm:pt>
    <dgm:pt modelId="{B65B087D-281B-4B66-8C6E-601DC0E30348}" type="sibTrans" cxnId="{C82F03D4-268F-4A37-9988-DA6AB787F2BF}">
      <dgm:prSet/>
      <dgm:spPr/>
      <dgm:t>
        <a:bodyPr/>
        <a:lstStyle/>
        <a:p>
          <a:pPr algn="ctr"/>
          <a:endParaRPr lang="fr-FR"/>
        </a:p>
      </dgm:t>
    </dgm:pt>
    <dgm:pt modelId="{129476FC-6EEC-4F51-A739-AD90823FF042}">
      <dgm:prSet custScaleX="143566" custScaleY="37570" custRadScaleRad="150360" custRadScaleInc="-3277"/>
      <dgm:spPr>
        <a:prstGeom prst="flowChartAlternateProcess">
          <a:avLst/>
        </a:prstGeom>
      </dgm:spPr>
      <dgm:t>
        <a:bodyPr/>
        <a:lstStyle/>
        <a:p>
          <a:pPr algn="ctr"/>
          <a:endParaRPr lang="fr-FR"/>
        </a:p>
      </dgm:t>
    </dgm:pt>
    <dgm:pt modelId="{8FB2A200-8DDA-4739-98CF-66F9028F6787}" type="parTrans" cxnId="{720DA735-4789-4313-AED7-5747784FBFE4}">
      <dgm:prSet custAng="21289593" custScaleX="144320" custScaleY="51894"/>
      <dgm:spPr/>
      <dgm:t>
        <a:bodyPr/>
        <a:lstStyle/>
        <a:p>
          <a:pPr algn="ctr"/>
          <a:endParaRPr lang="fr-FR">
            <a:ln>
              <a:solidFill>
                <a:srgbClr val="1D5B76"/>
              </a:solidFill>
            </a:ln>
            <a:solidFill>
              <a:srgbClr val="1D5B76"/>
            </a:solidFill>
          </a:endParaRPr>
        </a:p>
      </dgm:t>
    </dgm:pt>
    <dgm:pt modelId="{5827CA96-87F4-40F1-9CB1-B49C9319EBD6}" type="sibTrans" cxnId="{720DA735-4789-4313-AED7-5747784FBFE4}">
      <dgm:prSet/>
      <dgm:spPr/>
      <dgm:t>
        <a:bodyPr/>
        <a:lstStyle/>
        <a:p>
          <a:pPr algn="ctr"/>
          <a:endParaRPr lang="fr-FR"/>
        </a:p>
      </dgm:t>
    </dgm:pt>
    <dgm:pt modelId="{56771E72-AAFE-4BF6-BD44-15B6D26BB36A}">
      <dgm:prSet/>
      <dgm:spPr/>
      <dgm:t>
        <a:bodyPr/>
        <a:lstStyle/>
        <a:p>
          <a:endParaRPr lang="fr-FR"/>
        </a:p>
      </dgm:t>
    </dgm:pt>
    <dgm:pt modelId="{1F0B8878-9CBF-44F9-BCD8-D8DF986E0F98}" type="parTrans" cxnId="{B544E1E5-3F1D-4D4E-8338-FD81B68C251F}">
      <dgm:prSet/>
      <dgm:spPr/>
      <dgm:t>
        <a:bodyPr/>
        <a:lstStyle/>
        <a:p>
          <a:pPr algn="ctr"/>
          <a:endParaRPr lang="fr-FR"/>
        </a:p>
      </dgm:t>
    </dgm:pt>
    <dgm:pt modelId="{7A129878-B900-4522-BB78-744E59309227}" type="sibTrans" cxnId="{B544E1E5-3F1D-4D4E-8338-FD81B68C251F}">
      <dgm:prSet/>
      <dgm:spPr/>
      <dgm:t>
        <a:bodyPr/>
        <a:lstStyle/>
        <a:p>
          <a:pPr algn="ctr"/>
          <a:endParaRPr lang="fr-FR"/>
        </a:p>
      </dgm:t>
    </dgm:pt>
    <dgm:pt modelId="{B4C2D22F-2500-4974-BF6D-9B1BCA52A498}">
      <dgm:prSet/>
      <dgm:spPr/>
      <dgm:t>
        <a:bodyPr/>
        <a:lstStyle/>
        <a:p>
          <a:endParaRPr lang="fr-FR"/>
        </a:p>
      </dgm:t>
    </dgm:pt>
    <dgm:pt modelId="{DBC791BB-A7E4-48C5-8169-0BD56DC75E63}" type="parTrans" cxnId="{B0F14475-14C3-4B27-9495-C5DAD9C7D445}">
      <dgm:prSet/>
      <dgm:spPr/>
      <dgm:t>
        <a:bodyPr/>
        <a:lstStyle/>
        <a:p>
          <a:pPr algn="ctr"/>
          <a:endParaRPr lang="fr-FR"/>
        </a:p>
      </dgm:t>
    </dgm:pt>
    <dgm:pt modelId="{022367A3-3AB6-4FCD-AE2C-63460AC15FD9}" type="sibTrans" cxnId="{B0F14475-14C3-4B27-9495-C5DAD9C7D445}">
      <dgm:prSet/>
      <dgm:spPr/>
      <dgm:t>
        <a:bodyPr/>
        <a:lstStyle/>
        <a:p>
          <a:pPr algn="ctr"/>
          <a:endParaRPr lang="fr-FR"/>
        </a:p>
      </dgm:t>
    </dgm:pt>
    <dgm:pt modelId="{5D5DF03A-4817-4990-8497-1ECB0D94A3B8}">
      <dgm:prSet/>
      <dgm:spPr/>
      <dgm:t>
        <a:bodyPr/>
        <a:lstStyle/>
        <a:p>
          <a:endParaRPr lang="fr-FR"/>
        </a:p>
      </dgm:t>
    </dgm:pt>
    <dgm:pt modelId="{91BEF081-7D86-4A72-B21A-23AF474484FF}" type="parTrans" cxnId="{AB6C5266-1C18-49D4-8895-0587F7B7B441}">
      <dgm:prSet/>
      <dgm:spPr/>
      <dgm:t>
        <a:bodyPr/>
        <a:lstStyle/>
        <a:p>
          <a:pPr algn="ctr"/>
          <a:endParaRPr lang="fr-FR"/>
        </a:p>
      </dgm:t>
    </dgm:pt>
    <dgm:pt modelId="{6F2964AB-C902-4D9B-BCAF-046A00C86D79}" type="sibTrans" cxnId="{AB6C5266-1C18-49D4-8895-0587F7B7B441}">
      <dgm:prSet/>
      <dgm:spPr/>
      <dgm:t>
        <a:bodyPr/>
        <a:lstStyle/>
        <a:p>
          <a:pPr algn="ctr"/>
          <a:endParaRPr lang="fr-FR"/>
        </a:p>
      </dgm:t>
    </dgm:pt>
    <dgm:pt modelId="{8588C674-90D6-41AB-8F33-F7AA7F88FD28}">
      <dgm:prSet/>
      <dgm:spPr/>
      <dgm:t>
        <a:bodyPr/>
        <a:lstStyle/>
        <a:p>
          <a:endParaRPr lang="fr-FR"/>
        </a:p>
      </dgm:t>
    </dgm:pt>
    <dgm:pt modelId="{151AF868-EE70-4CEC-B470-ADADE4E6B318}" type="parTrans" cxnId="{C29515C6-107A-467A-BF0B-D2C88A5C7D1C}">
      <dgm:prSet/>
      <dgm:spPr/>
      <dgm:t>
        <a:bodyPr/>
        <a:lstStyle/>
        <a:p>
          <a:pPr algn="ctr"/>
          <a:endParaRPr lang="fr-FR"/>
        </a:p>
      </dgm:t>
    </dgm:pt>
    <dgm:pt modelId="{3476A0CC-C240-4EBF-A26C-4DCA56279026}" type="sibTrans" cxnId="{C29515C6-107A-467A-BF0B-D2C88A5C7D1C}">
      <dgm:prSet/>
      <dgm:spPr/>
      <dgm:t>
        <a:bodyPr/>
        <a:lstStyle/>
        <a:p>
          <a:pPr algn="ctr"/>
          <a:endParaRPr lang="fr-FR"/>
        </a:p>
      </dgm:t>
    </dgm:pt>
    <dgm:pt modelId="{890CBB1D-246A-4A63-8CB1-8F03F2C8C2FE}">
      <dgm:prSet/>
      <dgm:spPr/>
      <dgm:t>
        <a:bodyPr/>
        <a:lstStyle/>
        <a:p>
          <a:endParaRPr lang="fr-FR"/>
        </a:p>
      </dgm:t>
    </dgm:pt>
    <dgm:pt modelId="{39C69F92-18D3-42F2-A8E1-D52234CCFA9C}" type="parTrans" cxnId="{AC030272-6210-49D4-97B8-0BF3A7D2CF16}">
      <dgm:prSet/>
      <dgm:spPr/>
      <dgm:t>
        <a:bodyPr/>
        <a:lstStyle/>
        <a:p>
          <a:pPr algn="ctr"/>
          <a:endParaRPr lang="fr-FR"/>
        </a:p>
      </dgm:t>
    </dgm:pt>
    <dgm:pt modelId="{ED0BD3CA-414D-465A-BAC1-AE78CF2CD0B5}" type="sibTrans" cxnId="{AC030272-6210-49D4-97B8-0BF3A7D2CF16}">
      <dgm:prSet/>
      <dgm:spPr/>
      <dgm:t>
        <a:bodyPr/>
        <a:lstStyle/>
        <a:p>
          <a:pPr algn="ctr"/>
          <a:endParaRPr lang="fr-FR"/>
        </a:p>
      </dgm:t>
    </dgm:pt>
    <dgm:pt modelId="{7DF1DF82-98E5-43E2-8C5A-EF49C63095A8}" type="pres">
      <dgm:prSet presAssocID="{92DE001A-53E2-40C2-A9A0-3E983ADEB123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1215DAB-F049-482A-BFA2-119054804295}" type="pres">
      <dgm:prSet presAssocID="{47EB89BC-09B4-4BA9-931A-C2C12020D60D}" presName="centerShape" presStyleLbl="node0" presStyleIdx="0" presStyleCnt="1" custScaleX="142571" custScaleY="129836"/>
      <dgm:spPr/>
    </dgm:pt>
    <dgm:pt modelId="{C06097A4-2732-4586-AD32-D77AF45F4E03}" type="pres">
      <dgm:prSet presAssocID="{6FFF0C5D-4B7E-4A0A-B3B6-ABBB667A7FAF}" presName="parTrans" presStyleLbl="sibTrans2D1" presStyleIdx="0" presStyleCnt="4" custScaleX="165566" custScaleY="43192"/>
      <dgm:spPr/>
    </dgm:pt>
    <dgm:pt modelId="{FCC41E03-7686-459B-BE62-8221F67C799C}" type="pres">
      <dgm:prSet presAssocID="{6FFF0C5D-4B7E-4A0A-B3B6-ABBB667A7FAF}" presName="connectorText" presStyleLbl="sibTrans2D1" presStyleIdx="0" presStyleCnt="4"/>
      <dgm:spPr/>
    </dgm:pt>
    <dgm:pt modelId="{19D2D5BC-0E7D-4ECF-B842-953E361E0C22}" type="pres">
      <dgm:prSet presAssocID="{0C96686D-5B7C-4440-B7B5-447C5021BE0F}" presName="node" presStyleLbl="node1" presStyleIdx="0" presStyleCnt="4" custScaleX="154295" custScaleY="38241" custRadScaleRad="154966" custRadScaleInc="-128874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7785ECD0-0152-4C7F-8512-70EEF2609764}" type="pres">
      <dgm:prSet presAssocID="{D4BA73D0-4C23-484D-B368-0DE2C3EB5D54}" presName="parTrans" presStyleLbl="sibTrans2D1" presStyleIdx="1" presStyleCnt="4" custAng="88479" custScaleX="163708" custScaleY="51894"/>
      <dgm:spPr/>
    </dgm:pt>
    <dgm:pt modelId="{443BE894-7532-4664-A639-CF47B9AD2A58}" type="pres">
      <dgm:prSet presAssocID="{D4BA73D0-4C23-484D-B368-0DE2C3EB5D54}" presName="connectorText" presStyleLbl="sibTrans2D1" presStyleIdx="1" presStyleCnt="4"/>
      <dgm:spPr/>
    </dgm:pt>
    <dgm:pt modelId="{1B9036F7-4098-4A83-916B-9A9ABA600DC7}" type="pres">
      <dgm:prSet presAssocID="{EF6DCE7C-022D-47CA-B114-8699AF197557}" presName="node" presStyleLbl="node1" presStyleIdx="1" presStyleCnt="4" custScaleX="143566" custScaleY="37570" custRadScaleRad="160077" custRadScaleInc="-71246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0BE0C4F0-8697-4BAA-8A9E-DC0B7C1031DC}" type="pres">
      <dgm:prSet presAssocID="{1BBA8CA6-9496-4986-A1CA-1B16D9DE5CC3}" presName="parTrans" presStyleLbl="sibTrans2D1" presStyleIdx="2" presStyleCnt="4" custScaleX="154875" custScaleY="48977" custLinFactNeighborX="-6777" custLinFactNeighborY="-8379"/>
      <dgm:spPr/>
    </dgm:pt>
    <dgm:pt modelId="{5713F022-0195-453D-BA4C-2C37D74E4D08}" type="pres">
      <dgm:prSet presAssocID="{1BBA8CA6-9496-4986-A1CA-1B16D9DE5CC3}" presName="connectorText" presStyleLbl="sibTrans2D1" presStyleIdx="2" presStyleCnt="4"/>
      <dgm:spPr/>
    </dgm:pt>
    <dgm:pt modelId="{6D61A01E-F693-4CEB-BE91-230661D9100A}" type="pres">
      <dgm:prSet presAssocID="{C91CE461-6F88-416D-8577-7B73EF664218}" presName="node" presStyleLbl="node1" presStyleIdx="2" presStyleCnt="4" custScaleX="135143" custScaleY="34362" custRadScaleRad="166597" custRadScaleInc="-145902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CCED95FC-72C6-4076-9307-E675F4A57923}" type="pres">
      <dgm:prSet presAssocID="{24ED122D-3166-45F9-9E98-555D8EA504D3}" presName="parTrans" presStyleLbl="sibTrans2D1" presStyleIdx="3" presStyleCnt="4" custAng="21481767" custScaleX="153436" custScaleY="50835" custLinFactNeighborX="9730" custLinFactNeighborY="-9926"/>
      <dgm:spPr/>
    </dgm:pt>
    <dgm:pt modelId="{E08841DB-C2C8-4CEB-837B-AA463E529A9D}" type="pres">
      <dgm:prSet presAssocID="{24ED122D-3166-45F9-9E98-555D8EA504D3}" presName="connectorText" presStyleLbl="sibTrans2D1" presStyleIdx="3" presStyleCnt="4"/>
      <dgm:spPr/>
    </dgm:pt>
    <dgm:pt modelId="{D84D2EDC-25A6-4B39-AB80-50BBC5F04CBC}" type="pres">
      <dgm:prSet presAssocID="{7887CB25-4D8D-403D-BBFF-0EF346CFE713}" presName="node" presStyleLbl="node1" presStyleIdx="3" presStyleCnt="4" custScaleX="164336" custScaleY="36480" custRadScaleRad="170028" custRadScaleInc="-58839">
        <dgm:presLayoutVars>
          <dgm:bulletEnabled val="1"/>
        </dgm:presLayoutVars>
      </dgm:prSet>
      <dgm:spPr>
        <a:prstGeom prst="flowChartAlternateProcess">
          <a:avLst/>
        </a:prstGeom>
      </dgm:spPr>
    </dgm:pt>
  </dgm:ptLst>
  <dgm:cxnLst>
    <dgm:cxn modelId="{ACD5AB0C-D94D-484E-A5E4-7C4AFE23CA2C}" type="presOf" srcId="{24ED122D-3166-45F9-9E98-555D8EA504D3}" destId="{CCED95FC-72C6-4076-9307-E675F4A57923}" srcOrd="0" destOrd="0" presId="urn:microsoft.com/office/officeart/2005/8/layout/radial5"/>
    <dgm:cxn modelId="{92333928-A718-43A5-9A6C-128FFC5795FF}" type="presOf" srcId="{47EB89BC-09B4-4BA9-931A-C2C12020D60D}" destId="{31215DAB-F049-482A-BFA2-119054804295}" srcOrd="0" destOrd="0" presId="urn:microsoft.com/office/officeart/2005/8/layout/radial5"/>
    <dgm:cxn modelId="{4B206034-BC70-4840-83AB-16370BE1AB78}" srcId="{92DE001A-53E2-40C2-A9A0-3E983ADEB123}" destId="{1173E896-07A7-4EEA-BC1D-E57D46D16B1C}" srcOrd="1" destOrd="0" parTransId="{CFFE0D4F-1197-448D-BB07-02EE48F379FD}" sibTransId="{C5B42780-2CDD-4250-A1A1-9686E5385686}"/>
    <dgm:cxn modelId="{720DA735-4789-4313-AED7-5747784FBFE4}" srcId="{92DE001A-53E2-40C2-A9A0-3E983ADEB123}" destId="{129476FC-6EEC-4F51-A739-AD90823FF042}" srcOrd="3" destOrd="0" parTransId="{8FB2A200-8DDA-4739-98CF-66F9028F6787}" sibTransId="{5827CA96-87F4-40F1-9CB1-B49C9319EBD6}"/>
    <dgm:cxn modelId="{4398F465-3D06-42DA-B0BA-C1ECA482F7CB}" srcId="{47EB89BC-09B4-4BA9-931A-C2C12020D60D}" destId="{C91CE461-6F88-416D-8577-7B73EF664218}" srcOrd="2" destOrd="0" parTransId="{1BBA8CA6-9496-4986-A1CA-1B16D9DE5CC3}" sibTransId="{C3FC01E4-4695-4281-9054-71CACD588648}"/>
    <dgm:cxn modelId="{AB6C5266-1C18-49D4-8895-0587F7B7B441}" srcId="{92DE001A-53E2-40C2-A9A0-3E983ADEB123}" destId="{5D5DF03A-4817-4990-8497-1ECB0D94A3B8}" srcOrd="6" destOrd="0" parTransId="{91BEF081-7D86-4A72-B21A-23AF474484FF}" sibTransId="{6F2964AB-C902-4D9B-BCAF-046A00C86D79}"/>
    <dgm:cxn modelId="{3C485A51-5F2E-4D22-B77B-9522499FB96B}" type="presOf" srcId="{0C96686D-5B7C-4440-B7B5-447C5021BE0F}" destId="{19D2D5BC-0E7D-4ECF-B842-953E361E0C22}" srcOrd="0" destOrd="0" presId="urn:microsoft.com/office/officeart/2005/8/layout/radial5"/>
    <dgm:cxn modelId="{AC030272-6210-49D4-97B8-0BF3A7D2CF16}" srcId="{92DE001A-53E2-40C2-A9A0-3E983ADEB123}" destId="{890CBB1D-246A-4A63-8CB1-8F03F2C8C2FE}" srcOrd="8" destOrd="0" parTransId="{39C69F92-18D3-42F2-A8E1-D52234CCFA9C}" sibTransId="{ED0BD3CA-414D-465A-BAC1-AE78CF2CD0B5}"/>
    <dgm:cxn modelId="{B0F14475-14C3-4B27-9495-C5DAD9C7D445}" srcId="{92DE001A-53E2-40C2-A9A0-3E983ADEB123}" destId="{B4C2D22F-2500-4974-BF6D-9B1BCA52A498}" srcOrd="5" destOrd="0" parTransId="{DBC791BB-A7E4-48C5-8169-0BD56DC75E63}" sibTransId="{022367A3-3AB6-4FCD-AE2C-63460AC15FD9}"/>
    <dgm:cxn modelId="{F836D987-7EA3-48CE-9089-EEEF94830D0F}" type="presOf" srcId="{1BBA8CA6-9496-4986-A1CA-1B16D9DE5CC3}" destId="{0BE0C4F0-8697-4BAA-8A9E-DC0B7C1031DC}" srcOrd="0" destOrd="0" presId="urn:microsoft.com/office/officeart/2005/8/layout/radial5"/>
    <dgm:cxn modelId="{D060E287-C821-4ADE-8390-A50D3581D35F}" type="presOf" srcId="{D4BA73D0-4C23-484D-B368-0DE2C3EB5D54}" destId="{7785ECD0-0152-4C7F-8512-70EEF2609764}" srcOrd="0" destOrd="0" presId="urn:microsoft.com/office/officeart/2005/8/layout/radial5"/>
    <dgm:cxn modelId="{72A1AD8A-0F7D-429A-8B68-DDEE49896902}" type="presOf" srcId="{C91CE461-6F88-416D-8577-7B73EF664218}" destId="{6D61A01E-F693-4CEB-BE91-230661D9100A}" srcOrd="0" destOrd="0" presId="urn:microsoft.com/office/officeart/2005/8/layout/radial5"/>
    <dgm:cxn modelId="{CA4EAC91-8C3C-4DE6-BBCE-F64ED0051960}" type="presOf" srcId="{D4BA73D0-4C23-484D-B368-0DE2C3EB5D54}" destId="{443BE894-7532-4664-A639-CF47B9AD2A58}" srcOrd="1" destOrd="0" presId="urn:microsoft.com/office/officeart/2005/8/layout/radial5"/>
    <dgm:cxn modelId="{1D09BA93-4577-4C1A-8674-D81823D7207F}" type="presOf" srcId="{7887CB25-4D8D-403D-BBFF-0EF346CFE713}" destId="{D84D2EDC-25A6-4B39-AB80-50BBC5F04CBC}" srcOrd="0" destOrd="0" presId="urn:microsoft.com/office/officeart/2005/8/layout/radial5"/>
    <dgm:cxn modelId="{E261149B-0694-41E0-84F7-7AD0101CA741}" srcId="{92DE001A-53E2-40C2-A9A0-3E983ADEB123}" destId="{47EB89BC-09B4-4BA9-931A-C2C12020D60D}" srcOrd="0" destOrd="0" parTransId="{5F3C666A-746F-4D0D-B302-5D1530A0A296}" sibTransId="{042A425A-8C98-45F0-9C28-50EC3EC0F8CE}"/>
    <dgm:cxn modelId="{14CFE6A0-77C0-40EB-BBAE-5AD892D4D3F7}" type="presOf" srcId="{6FFF0C5D-4B7E-4A0A-B3B6-ABBB667A7FAF}" destId="{C06097A4-2732-4586-AD32-D77AF45F4E03}" srcOrd="0" destOrd="0" presId="urn:microsoft.com/office/officeart/2005/8/layout/radial5"/>
    <dgm:cxn modelId="{60DE5CAD-52A9-4DFC-A0F1-49311C61F3C3}" srcId="{47EB89BC-09B4-4BA9-931A-C2C12020D60D}" destId="{0C96686D-5B7C-4440-B7B5-447C5021BE0F}" srcOrd="0" destOrd="0" parTransId="{6FFF0C5D-4B7E-4A0A-B3B6-ABBB667A7FAF}" sibTransId="{8DABF46F-A028-4060-B383-0AA5B463EE03}"/>
    <dgm:cxn modelId="{48BD96BB-A16D-49FA-96F2-9B1B9C44AB12}" type="presOf" srcId="{1BBA8CA6-9496-4986-A1CA-1B16D9DE5CC3}" destId="{5713F022-0195-453D-BA4C-2C37D74E4D08}" srcOrd="1" destOrd="0" presId="urn:microsoft.com/office/officeart/2005/8/layout/radial5"/>
    <dgm:cxn modelId="{4C5610BD-2447-4A22-B316-9C93D41BB280}" type="presOf" srcId="{92DE001A-53E2-40C2-A9A0-3E983ADEB123}" destId="{7DF1DF82-98E5-43E2-8C5A-EF49C63095A8}" srcOrd="0" destOrd="0" presId="urn:microsoft.com/office/officeart/2005/8/layout/radial5"/>
    <dgm:cxn modelId="{5B3155C0-CB24-4C87-8DA9-B23FC1A0A1B6}" srcId="{47EB89BC-09B4-4BA9-931A-C2C12020D60D}" destId="{7887CB25-4D8D-403D-BBFF-0EF346CFE713}" srcOrd="3" destOrd="0" parTransId="{24ED122D-3166-45F9-9E98-555D8EA504D3}" sibTransId="{9F83F69B-5FE7-4E96-AE86-749E96C3036F}"/>
    <dgm:cxn modelId="{C29515C6-107A-467A-BF0B-D2C88A5C7D1C}" srcId="{92DE001A-53E2-40C2-A9A0-3E983ADEB123}" destId="{8588C674-90D6-41AB-8F33-F7AA7F88FD28}" srcOrd="7" destOrd="0" parTransId="{151AF868-EE70-4CEC-B470-ADADE4E6B318}" sibTransId="{3476A0CC-C240-4EBF-A26C-4DCA56279026}"/>
    <dgm:cxn modelId="{369525D1-3185-434F-B19C-CA897AE49163}" type="presOf" srcId="{EF6DCE7C-022D-47CA-B114-8699AF197557}" destId="{1B9036F7-4098-4A83-916B-9A9ABA600DC7}" srcOrd="0" destOrd="0" presId="urn:microsoft.com/office/officeart/2005/8/layout/radial5"/>
    <dgm:cxn modelId="{C82F03D4-268F-4A37-9988-DA6AB787F2BF}" srcId="{92DE001A-53E2-40C2-A9A0-3E983ADEB123}" destId="{B9879AB6-E676-4436-91F8-F29C622487D2}" srcOrd="2" destOrd="0" parTransId="{39439978-6AF4-4EA5-A068-10A1C7F7BC96}" sibTransId="{B65B087D-281B-4B66-8C6E-601DC0E30348}"/>
    <dgm:cxn modelId="{9B3E6FD4-0F39-43A3-B552-4D908E8C0023}" srcId="{47EB89BC-09B4-4BA9-931A-C2C12020D60D}" destId="{EF6DCE7C-022D-47CA-B114-8699AF197557}" srcOrd="1" destOrd="0" parTransId="{D4BA73D0-4C23-484D-B368-0DE2C3EB5D54}" sibTransId="{E1AE1450-DEDA-4636-9D86-1AE0A8327566}"/>
    <dgm:cxn modelId="{79A3F1D6-7603-4E2F-9E47-4BAE2B9D1969}" type="presOf" srcId="{6FFF0C5D-4B7E-4A0A-B3B6-ABBB667A7FAF}" destId="{FCC41E03-7686-459B-BE62-8221F67C799C}" srcOrd="1" destOrd="0" presId="urn:microsoft.com/office/officeart/2005/8/layout/radial5"/>
    <dgm:cxn modelId="{B544E1E5-3F1D-4D4E-8338-FD81B68C251F}" srcId="{92DE001A-53E2-40C2-A9A0-3E983ADEB123}" destId="{56771E72-AAFE-4BF6-BD44-15B6D26BB36A}" srcOrd="4" destOrd="0" parTransId="{1F0B8878-9CBF-44F9-BCD8-D8DF986E0F98}" sibTransId="{7A129878-B900-4522-BB78-744E59309227}"/>
    <dgm:cxn modelId="{30684AED-D914-4859-87C4-3A8FC7DA326B}" type="presOf" srcId="{24ED122D-3166-45F9-9E98-555D8EA504D3}" destId="{E08841DB-C2C8-4CEB-837B-AA463E529A9D}" srcOrd="1" destOrd="0" presId="urn:microsoft.com/office/officeart/2005/8/layout/radial5"/>
    <dgm:cxn modelId="{97B119AB-AE06-4241-9AF7-82CE88DE562F}" type="presParOf" srcId="{7DF1DF82-98E5-43E2-8C5A-EF49C63095A8}" destId="{31215DAB-F049-482A-BFA2-119054804295}" srcOrd="0" destOrd="0" presId="urn:microsoft.com/office/officeart/2005/8/layout/radial5"/>
    <dgm:cxn modelId="{BAF92B51-8C90-4756-A4C9-E3C40BF01405}" type="presParOf" srcId="{7DF1DF82-98E5-43E2-8C5A-EF49C63095A8}" destId="{C06097A4-2732-4586-AD32-D77AF45F4E03}" srcOrd="1" destOrd="0" presId="urn:microsoft.com/office/officeart/2005/8/layout/radial5"/>
    <dgm:cxn modelId="{B8A2A073-C10A-4372-BDE9-F73E4F7A9A9F}" type="presParOf" srcId="{C06097A4-2732-4586-AD32-D77AF45F4E03}" destId="{FCC41E03-7686-459B-BE62-8221F67C799C}" srcOrd="0" destOrd="0" presId="urn:microsoft.com/office/officeart/2005/8/layout/radial5"/>
    <dgm:cxn modelId="{E7B6E0F4-C66B-4CAB-B4DE-86C510672D99}" type="presParOf" srcId="{7DF1DF82-98E5-43E2-8C5A-EF49C63095A8}" destId="{19D2D5BC-0E7D-4ECF-B842-953E361E0C22}" srcOrd="2" destOrd="0" presId="urn:microsoft.com/office/officeart/2005/8/layout/radial5"/>
    <dgm:cxn modelId="{048A31F9-E49B-4C18-8A97-8CB0C7DFF9FC}" type="presParOf" srcId="{7DF1DF82-98E5-43E2-8C5A-EF49C63095A8}" destId="{7785ECD0-0152-4C7F-8512-70EEF2609764}" srcOrd="3" destOrd="0" presId="urn:microsoft.com/office/officeart/2005/8/layout/radial5"/>
    <dgm:cxn modelId="{646379C8-CD45-4587-BDEA-A89E784CB511}" type="presParOf" srcId="{7785ECD0-0152-4C7F-8512-70EEF2609764}" destId="{443BE894-7532-4664-A639-CF47B9AD2A58}" srcOrd="0" destOrd="0" presId="urn:microsoft.com/office/officeart/2005/8/layout/radial5"/>
    <dgm:cxn modelId="{67CA8713-73AD-40B0-88D6-8C14AD33864E}" type="presParOf" srcId="{7DF1DF82-98E5-43E2-8C5A-EF49C63095A8}" destId="{1B9036F7-4098-4A83-916B-9A9ABA600DC7}" srcOrd="4" destOrd="0" presId="urn:microsoft.com/office/officeart/2005/8/layout/radial5"/>
    <dgm:cxn modelId="{B3C6D8A3-40BB-416D-BE14-9CE046983774}" type="presParOf" srcId="{7DF1DF82-98E5-43E2-8C5A-EF49C63095A8}" destId="{0BE0C4F0-8697-4BAA-8A9E-DC0B7C1031DC}" srcOrd="5" destOrd="0" presId="urn:microsoft.com/office/officeart/2005/8/layout/radial5"/>
    <dgm:cxn modelId="{E07A195B-C21E-493A-99DD-D084B42FD1DE}" type="presParOf" srcId="{0BE0C4F0-8697-4BAA-8A9E-DC0B7C1031DC}" destId="{5713F022-0195-453D-BA4C-2C37D74E4D08}" srcOrd="0" destOrd="0" presId="urn:microsoft.com/office/officeart/2005/8/layout/radial5"/>
    <dgm:cxn modelId="{892BCCD6-EF72-4653-B7AA-16A0E5C4093D}" type="presParOf" srcId="{7DF1DF82-98E5-43E2-8C5A-EF49C63095A8}" destId="{6D61A01E-F693-4CEB-BE91-230661D9100A}" srcOrd="6" destOrd="0" presId="urn:microsoft.com/office/officeart/2005/8/layout/radial5"/>
    <dgm:cxn modelId="{771D3D19-C080-4982-BDA4-0FF0F9C8556E}" type="presParOf" srcId="{7DF1DF82-98E5-43E2-8C5A-EF49C63095A8}" destId="{CCED95FC-72C6-4076-9307-E675F4A57923}" srcOrd="7" destOrd="0" presId="urn:microsoft.com/office/officeart/2005/8/layout/radial5"/>
    <dgm:cxn modelId="{B8875C27-E7F7-481C-A49D-E7319DFB58B3}" type="presParOf" srcId="{CCED95FC-72C6-4076-9307-E675F4A57923}" destId="{E08841DB-C2C8-4CEB-837B-AA463E529A9D}" srcOrd="0" destOrd="0" presId="urn:microsoft.com/office/officeart/2005/8/layout/radial5"/>
    <dgm:cxn modelId="{C10938A7-288D-4FCF-9F2A-5B0FF29A7F38}" type="presParOf" srcId="{7DF1DF82-98E5-43E2-8C5A-EF49C63095A8}" destId="{D84D2EDC-25A6-4B39-AB80-50BBC5F04CBC}" srcOrd="8" destOrd="0" presId="urn:microsoft.com/office/officeart/2005/8/layout/radial5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215DAB-F049-482A-BFA2-119054804295}">
      <dsp:nvSpPr>
        <dsp:cNvPr id="0" name=""/>
        <dsp:cNvSpPr/>
      </dsp:nvSpPr>
      <dsp:spPr>
        <a:xfrm>
          <a:off x="3298536" y="1537087"/>
          <a:ext cx="1733389" cy="1578556"/>
        </a:xfrm>
        <a:prstGeom prst="ellipse">
          <a:avLst/>
        </a:prstGeom>
        <a:solidFill>
          <a:srgbClr val="1D5B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Accueil et intégration des bénévoles</a:t>
          </a:r>
        </a:p>
      </dsp:txBody>
      <dsp:txXfrm>
        <a:off x="3552385" y="1768261"/>
        <a:ext cx="1225691" cy="1116208"/>
      </dsp:txXfrm>
    </dsp:sp>
    <dsp:sp modelId="{C06097A4-2732-4586-AD32-D77AF45F4E03}">
      <dsp:nvSpPr>
        <dsp:cNvPr id="0" name=""/>
        <dsp:cNvSpPr/>
      </dsp:nvSpPr>
      <dsp:spPr>
        <a:xfrm rot="13488228">
          <a:off x="2570610" y="1214912"/>
          <a:ext cx="1130830" cy="178544"/>
        </a:xfrm>
        <a:prstGeom prst="rightArrow">
          <a:avLst>
            <a:gd name="adj1" fmla="val 60000"/>
            <a:gd name="adj2" fmla="val 50000"/>
          </a:avLst>
        </a:prstGeom>
        <a:solidFill>
          <a:srgbClr val="1D5B76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700" kern="1200">
            <a:solidFill>
              <a:srgbClr val="1D5B76"/>
            </a:solidFill>
          </a:endParaRPr>
        </a:p>
      </dsp:txBody>
      <dsp:txXfrm rot="10800000">
        <a:off x="2616394" y="1269493"/>
        <a:ext cx="1077267" cy="107126"/>
      </dsp:txXfrm>
    </dsp:sp>
    <dsp:sp modelId="{19D2D5BC-0E7D-4ECF-B842-953E361E0C22}">
      <dsp:nvSpPr>
        <dsp:cNvPr id="0" name=""/>
        <dsp:cNvSpPr/>
      </dsp:nvSpPr>
      <dsp:spPr>
        <a:xfrm>
          <a:off x="1500062" y="378482"/>
          <a:ext cx="1875930" cy="464937"/>
        </a:xfrm>
        <a:prstGeom prst="flowChartAlternateProcess">
          <a:avLst/>
        </a:prstGeom>
        <a:solidFill>
          <a:schemeClr val="tx2">
            <a:lumMod val="20000"/>
            <a:lumOff val="80000"/>
          </a:schemeClr>
        </a:solidFill>
        <a:ln w="19050" cap="flat" cmpd="sng" algn="ctr">
          <a:solidFill>
            <a:srgbClr val="1D5B7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solidFill>
                <a:srgbClr val="1D5B76"/>
              </a:solidFill>
            </a:rPr>
            <a:t>Préparation de l'accueil</a:t>
          </a:r>
        </a:p>
      </dsp:txBody>
      <dsp:txXfrm>
        <a:off x="1522758" y="401178"/>
        <a:ext cx="1830538" cy="419545"/>
      </dsp:txXfrm>
    </dsp:sp>
    <dsp:sp modelId="{7785ECD0-0152-4C7F-8512-70EEF2609764}">
      <dsp:nvSpPr>
        <dsp:cNvPr id="0" name=""/>
        <dsp:cNvSpPr/>
      </dsp:nvSpPr>
      <dsp:spPr>
        <a:xfrm rot="19287477">
          <a:off x="4707413" y="1209084"/>
          <a:ext cx="1321605" cy="214516"/>
        </a:xfrm>
        <a:prstGeom prst="rightArrow">
          <a:avLst>
            <a:gd name="adj1" fmla="val 60000"/>
            <a:gd name="adj2" fmla="val 50000"/>
          </a:avLst>
        </a:prstGeom>
        <a:solidFill>
          <a:srgbClr val="1D5B76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900" kern="1200">
            <a:ln>
              <a:solidFill>
                <a:srgbClr val="1D5B76"/>
              </a:solidFill>
            </a:ln>
            <a:noFill/>
          </a:endParaRPr>
        </a:p>
      </dsp:txBody>
      <dsp:txXfrm>
        <a:off x="4714423" y="1272036"/>
        <a:ext cx="1257250" cy="128710"/>
      </dsp:txXfrm>
    </dsp:sp>
    <dsp:sp modelId="{1B9036F7-4098-4A83-916B-9A9ABA600DC7}">
      <dsp:nvSpPr>
        <dsp:cNvPr id="0" name=""/>
        <dsp:cNvSpPr/>
      </dsp:nvSpPr>
      <dsp:spPr>
        <a:xfrm>
          <a:off x="5355947" y="365501"/>
          <a:ext cx="1745486" cy="456779"/>
        </a:xfrm>
        <a:prstGeom prst="flowChartAlternateProcess">
          <a:avLst/>
        </a:prstGeom>
        <a:solidFill>
          <a:schemeClr val="tx2">
            <a:lumMod val="20000"/>
            <a:lumOff val="80000"/>
          </a:schemeClr>
        </a:solidFill>
        <a:ln w="19050" cap="flat" cmpd="sng" algn="ctr">
          <a:solidFill>
            <a:srgbClr val="1D5B7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solidFill>
                <a:srgbClr val="1D5B76"/>
              </a:solidFill>
            </a:rPr>
            <a:t>Accueil du bénévole</a:t>
          </a:r>
        </a:p>
      </dsp:txBody>
      <dsp:txXfrm>
        <a:off x="5378245" y="387799"/>
        <a:ext cx="1700890" cy="412183"/>
      </dsp:txXfrm>
    </dsp:sp>
    <dsp:sp modelId="{0BE0C4F0-8697-4BAA-8A9E-DC0B7C1031DC}">
      <dsp:nvSpPr>
        <dsp:cNvPr id="0" name=""/>
        <dsp:cNvSpPr/>
      </dsp:nvSpPr>
      <dsp:spPr>
        <a:xfrm rot="2240028">
          <a:off x="4721372" y="3171468"/>
          <a:ext cx="1342646" cy="202458"/>
        </a:xfrm>
        <a:prstGeom prst="rightArrow">
          <a:avLst>
            <a:gd name="adj1" fmla="val 60000"/>
            <a:gd name="adj2" fmla="val 50000"/>
          </a:avLst>
        </a:prstGeom>
        <a:solidFill>
          <a:srgbClr val="1D5B76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/>
        </a:p>
      </dsp:txBody>
      <dsp:txXfrm>
        <a:off x="4727594" y="3193543"/>
        <a:ext cx="1281909" cy="121474"/>
      </dsp:txXfrm>
    </dsp:sp>
    <dsp:sp modelId="{6D61A01E-F693-4CEB-BE91-230661D9100A}">
      <dsp:nvSpPr>
        <dsp:cNvPr id="0" name=""/>
        <dsp:cNvSpPr/>
      </dsp:nvSpPr>
      <dsp:spPr>
        <a:xfrm>
          <a:off x="5568514" y="3814413"/>
          <a:ext cx="1643079" cy="417775"/>
        </a:xfrm>
        <a:prstGeom prst="flowChartAlternateProcess">
          <a:avLst/>
        </a:prstGeom>
        <a:solidFill>
          <a:schemeClr val="tx2">
            <a:lumMod val="20000"/>
            <a:lumOff val="80000"/>
          </a:schemeClr>
        </a:solidFill>
        <a:ln w="19050" cap="flat" cmpd="sng" algn="ctr">
          <a:solidFill>
            <a:srgbClr val="1D5B7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solidFill>
                <a:srgbClr val="1D5B76"/>
              </a:solidFill>
            </a:rPr>
            <a:t>Parcours d'intégration</a:t>
          </a:r>
        </a:p>
      </dsp:txBody>
      <dsp:txXfrm>
        <a:off x="5588908" y="3834807"/>
        <a:ext cx="1602291" cy="376987"/>
      </dsp:txXfrm>
    </dsp:sp>
    <dsp:sp modelId="{CCED95FC-72C6-4076-9307-E675F4A57923}">
      <dsp:nvSpPr>
        <dsp:cNvPr id="0" name=""/>
        <dsp:cNvSpPr/>
      </dsp:nvSpPr>
      <dsp:spPr>
        <a:xfrm rot="8427348">
          <a:off x="2191164" y="3125256"/>
          <a:ext cx="1337561" cy="204674"/>
        </a:xfrm>
        <a:prstGeom prst="rightArrow">
          <a:avLst>
            <a:gd name="adj1" fmla="val 60000"/>
            <a:gd name="adj2" fmla="val 50000"/>
          </a:avLst>
        </a:prstGeom>
        <a:solidFill>
          <a:srgbClr val="1D5B76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/>
        </a:p>
      </dsp:txBody>
      <dsp:txXfrm rot="10800000">
        <a:off x="2245540" y="3146644"/>
        <a:ext cx="1276159" cy="122804"/>
      </dsp:txXfrm>
    </dsp:sp>
    <dsp:sp modelId="{D84D2EDC-25A6-4B39-AB80-50BBC5F04CBC}">
      <dsp:nvSpPr>
        <dsp:cNvPr id="0" name=""/>
        <dsp:cNvSpPr/>
      </dsp:nvSpPr>
      <dsp:spPr>
        <a:xfrm>
          <a:off x="1028551" y="3749266"/>
          <a:ext cx="1998010" cy="443526"/>
        </a:xfrm>
        <a:prstGeom prst="flowChartAlternateProcess">
          <a:avLst/>
        </a:prstGeom>
        <a:solidFill>
          <a:schemeClr val="tx2">
            <a:lumMod val="20000"/>
            <a:lumOff val="80000"/>
          </a:schemeClr>
        </a:solidFill>
        <a:ln w="19050" cap="flat" cmpd="sng" algn="ctr">
          <a:solidFill>
            <a:srgbClr val="1D5B7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solidFill>
                <a:srgbClr val="1D5B76"/>
              </a:solidFill>
            </a:rPr>
            <a:t>Formation et accompagnement</a:t>
          </a:r>
        </a:p>
      </dsp:txBody>
      <dsp:txXfrm>
        <a:off x="1050202" y="3770917"/>
        <a:ext cx="1954708" cy="4002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215DAB-F049-482A-BFA2-119054804295}">
      <dsp:nvSpPr>
        <dsp:cNvPr id="0" name=""/>
        <dsp:cNvSpPr/>
      </dsp:nvSpPr>
      <dsp:spPr>
        <a:xfrm>
          <a:off x="3298536" y="1537087"/>
          <a:ext cx="1733389" cy="1578556"/>
        </a:xfrm>
        <a:prstGeom prst="ellipse">
          <a:avLst/>
        </a:prstGeom>
        <a:solidFill>
          <a:srgbClr val="1D5B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Accueil et intégration des bénévoles</a:t>
          </a:r>
        </a:p>
      </dsp:txBody>
      <dsp:txXfrm>
        <a:off x="3552385" y="1768261"/>
        <a:ext cx="1225691" cy="1116208"/>
      </dsp:txXfrm>
    </dsp:sp>
    <dsp:sp modelId="{C06097A4-2732-4586-AD32-D77AF45F4E03}">
      <dsp:nvSpPr>
        <dsp:cNvPr id="0" name=""/>
        <dsp:cNvSpPr/>
      </dsp:nvSpPr>
      <dsp:spPr>
        <a:xfrm rot="12720402">
          <a:off x="2270631" y="1433603"/>
          <a:ext cx="1218162" cy="178544"/>
        </a:xfrm>
        <a:prstGeom prst="rightArrow">
          <a:avLst>
            <a:gd name="adj1" fmla="val 60000"/>
            <a:gd name="adj2" fmla="val 50000"/>
          </a:avLst>
        </a:prstGeom>
        <a:solidFill>
          <a:srgbClr val="1D5B76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700" kern="1200">
            <a:solidFill>
              <a:srgbClr val="1D5B76"/>
            </a:solidFill>
          </a:endParaRPr>
        </a:p>
      </dsp:txBody>
      <dsp:txXfrm rot="10800000">
        <a:off x="2320123" y="1483507"/>
        <a:ext cx="1164599" cy="107126"/>
      </dsp:txXfrm>
    </dsp:sp>
    <dsp:sp modelId="{19D2D5BC-0E7D-4ECF-B842-953E361E0C22}">
      <dsp:nvSpPr>
        <dsp:cNvPr id="0" name=""/>
        <dsp:cNvSpPr/>
      </dsp:nvSpPr>
      <dsp:spPr>
        <a:xfrm>
          <a:off x="989752" y="695379"/>
          <a:ext cx="1875930" cy="464937"/>
        </a:xfrm>
        <a:prstGeom prst="flowChartAlternateProcess">
          <a:avLst/>
        </a:prstGeom>
        <a:solidFill>
          <a:schemeClr val="tx2">
            <a:lumMod val="20000"/>
            <a:lumOff val="80000"/>
          </a:schemeClr>
        </a:solidFill>
        <a:ln w="19050" cap="flat" cmpd="sng" algn="ctr">
          <a:solidFill>
            <a:srgbClr val="1D5B7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solidFill>
                <a:srgbClr val="1D5B76"/>
              </a:solidFill>
            </a:rPr>
            <a:t>Préparation de l'accueil</a:t>
          </a:r>
        </a:p>
      </dsp:txBody>
      <dsp:txXfrm>
        <a:off x="1012448" y="718075"/>
        <a:ext cx="1830538" cy="419545"/>
      </dsp:txXfrm>
    </dsp:sp>
    <dsp:sp modelId="{7785ECD0-0152-4C7F-8512-70EEF2609764}">
      <dsp:nvSpPr>
        <dsp:cNvPr id="0" name=""/>
        <dsp:cNvSpPr/>
      </dsp:nvSpPr>
      <dsp:spPr>
        <a:xfrm rot="19764837">
          <a:off x="4845456" y="1389261"/>
          <a:ext cx="1289360" cy="214516"/>
        </a:xfrm>
        <a:prstGeom prst="rightArrow">
          <a:avLst>
            <a:gd name="adj1" fmla="val 60000"/>
            <a:gd name="adj2" fmla="val 50000"/>
          </a:avLst>
        </a:prstGeom>
        <a:solidFill>
          <a:srgbClr val="1D5B76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900" kern="1200">
            <a:ln>
              <a:solidFill>
                <a:srgbClr val="1D5B76"/>
              </a:solidFill>
            </a:ln>
            <a:solidFill>
              <a:srgbClr val="1D5B76"/>
            </a:solidFill>
          </a:endParaRPr>
        </a:p>
      </dsp:txBody>
      <dsp:txXfrm>
        <a:off x="4849933" y="1448537"/>
        <a:ext cx="1225005" cy="128710"/>
      </dsp:txXfrm>
    </dsp:sp>
    <dsp:sp modelId="{1B9036F7-4098-4A83-916B-9A9ABA600DC7}">
      <dsp:nvSpPr>
        <dsp:cNvPr id="0" name=""/>
        <dsp:cNvSpPr/>
      </dsp:nvSpPr>
      <dsp:spPr>
        <a:xfrm>
          <a:off x="5602434" y="651155"/>
          <a:ext cx="1745486" cy="456779"/>
        </a:xfrm>
        <a:prstGeom prst="flowChartAlternateProcess">
          <a:avLst/>
        </a:prstGeom>
        <a:solidFill>
          <a:schemeClr val="tx2">
            <a:lumMod val="20000"/>
            <a:lumOff val="80000"/>
          </a:schemeClr>
        </a:solidFill>
        <a:ln w="19050" cap="flat" cmpd="sng" algn="ctr">
          <a:solidFill>
            <a:srgbClr val="1D5B7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solidFill>
                <a:srgbClr val="1D5B76"/>
              </a:solidFill>
            </a:rPr>
            <a:t>Accueil du bénévole</a:t>
          </a:r>
        </a:p>
      </dsp:txBody>
      <dsp:txXfrm>
        <a:off x="5624732" y="673453"/>
        <a:ext cx="1700890" cy="412183"/>
      </dsp:txXfrm>
    </dsp:sp>
    <dsp:sp modelId="{0BE0C4F0-8697-4BAA-8A9E-DC0B7C1031DC}">
      <dsp:nvSpPr>
        <dsp:cNvPr id="0" name=""/>
        <dsp:cNvSpPr/>
      </dsp:nvSpPr>
      <dsp:spPr>
        <a:xfrm rot="1460646">
          <a:off x="4934528" y="2850154"/>
          <a:ext cx="1266527" cy="202458"/>
        </a:xfrm>
        <a:prstGeom prst="rightArrow">
          <a:avLst>
            <a:gd name="adj1" fmla="val 60000"/>
            <a:gd name="adj2" fmla="val 50000"/>
          </a:avLst>
        </a:prstGeom>
        <a:solidFill>
          <a:srgbClr val="1D5B76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/>
        </a:p>
      </dsp:txBody>
      <dsp:txXfrm>
        <a:off x="4937228" y="2878128"/>
        <a:ext cx="1205790" cy="121474"/>
      </dsp:txXfrm>
    </dsp:sp>
    <dsp:sp modelId="{6D61A01E-F693-4CEB-BE91-230661D9100A}">
      <dsp:nvSpPr>
        <dsp:cNvPr id="0" name=""/>
        <dsp:cNvSpPr/>
      </dsp:nvSpPr>
      <dsp:spPr>
        <a:xfrm>
          <a:off x="5928134" y="3286793"/>
          <a:ext cx="1643079" cy="417775"/>
        </a:xfrm>
        <a:prstGeom prst="flowChartAlternateProcess">
          <a:avLst/>
        </a:prstGeom>
        <a:solidFill>
          <a:schemeClr val="tx2">
            <a:lumMod val="20000"/>
            <a:lumOff val="80000"/>
          </a:schemeClr>
        </a:solidFill>
        <a:ln w="19050" cap="flat" cmpd="sng" algn="ctr">
          <a:solidFill>
            <a:srgbClr val="1D5B7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solidFill>
                <a:srgbClr val="1D5B76"/>
              </a:solidFill>
            </a:rPr>
            <a:t>Parcours d'intégration</a:t>
          </a:r>
        </a:p>
      </dsp:txBody>
      <dsp:txXfrm>
        <a:off x="5948528" y="3307187"/>
        <a:ext cx="1602291" cy="376987"/>
      </dsp:txXfrm>
    </dsp:sp>
    <dsp:sp modelId="{CCED95FC-72C6-4076-9307-E675F4A57923}">
      <dsp:nvSpPr>
        <dsp:cNvPr id="0" name=""/>
        <dsp:cNvSpPr/>
      </dsp:nvSpPr>
      <dsp:spPr>
        <a:xfrm rot="9093114">
          <a:off x="2149070" y="2903097"/>
          <a:ext cx="1294035" cy="210139"/>
        </a:xfrm>
        <a:prstGeom prst="rightArrow">
          <a:avLst>
            <a:gd name="adj1" fmla="val 60000"/>
            <a:gd name="adj2" fmla="val 50000"/>
          </a:avLst>
        </a:prstGeom>
        <a:solidFill>
          <a:srgbClr val="1D5B76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900" kern="1200"/>
        </a:p>
      </dsp:txBody>
      <dsp:txXfrm rot="10800000">
        <a:off x="2208306" y="2930110"/>
        <a:ext cx="1230993" cy="126083"/>
      </dsp:txXfrm>
    </dsp:sp>
    <dsp:sp modelId="{D84D2EDC-25A6-4B39-AB80-50BBC5F04CBC}">
      <dsp:nvSpPr>
        <dsp:cNvPr id="0" name=""/>
        <dsp:cNvSpPr/>
      </dsp:nvSpPr>
      <dsp:spPr>
        <a:xfrm>
          <a:off x="574811" y="3395365"/>
          <a:ext cx="1998010" cy="443526"/>
        </a:xfrm>
        <a:prstGeom prst="flowChartAlternateProcess">
          <a:avLst/>
        </a:prstGeom>
        <a:solidFill>
          <a:schemeClr val="tx2">
            <a:lumMod val="20000"/>
            <a:lumOff val="80000"/>
          </a:schemeClr>
        </a:solidFill>
        <a:ln w="19050" cap="flat" cmpd="sng" algn="ctr">
          <a:solidFill>
            <a:srgbClr val="1D5B7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>
              <a:solidFill>
                <a:srgbClr val="1D5B76"/>
              </a:solidFill>
            </a:rPr>
            <a:t>Formation et accompagnement</a:t>
          </a:r>
        </a:p>
      </dsp:txBody>
      <dsp:txXfrm>
        <a:off x="596462" y="3417016"/>
        <a:ext cx="1954708" cy="4002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235404-9790-4959-8a2e-88b78666511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7D3A7CDB8DE4EBBEE89AAF312B490" ma:contentTypeVersion="19" ma:contentTypeDescription="Crée un document." ma:contentTypeScope="" ma:versionID="61118b7f25f880059967eb250406e817">
  <xsd:schema xmlns:xsd="http://www.w3.org/2001/XMLSchema" xmlns:xs="http://www.w3.org/2001/XMLSchema" xmlns:p="http://schemas.microsoft.com/office/2006/metadata/properties" xmlns:ns3="24235404-9790-4959-8a2e-88b78666511c" xmlns:ns4="2de4c18d-b87a-4c63-9d83-f14da69b901f" targetNamespace="http://schemas.microsoft.com/office/2006/metadata/properties" ma:root="true" ma:fieldsID="fde44b02e6e73bc9eb61f9dc3ce34b3d" ns3:_="" ns4:_="">
    <xsd:import namespace="24235404-9790-4959-8a2e-88b78666511c"/>
    <xsd:import namespace="2de4c18d-b87a-4c63-9d83-f14da69b90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35404-9790-4959-8a2e-88b7866651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4c18d-b87a-4c63-9d83-f14da69b9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5CFB6-DCBC-4C3F-8F24-6A6F0DC2CC86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24235404-9790-4959-8a2e-88b78666511c"/>
    <ds:schemaRef ds:uri="http://schemas.microsoft.com/office/2006/metadata/properties"/>
    <ds:schemaRef ds:uri="http://schemas.microsoft.com/office/2006/documentManagement/types"/>
    <ds:schemaRef ds:uri="2de4c18d-b87a-4c63-9d83-f14da69b901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C97EB1B-B845-4C27-84D1-2CFC5F956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35404-9790-4959-8a2e-88b78666511c"/>
    <ds:schemaRef ds:uri="2de4c18d-b87a-4c63-9d83-f14da69b90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DF7712-9D12-4A4C-A030-5B4D141E81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489FCA-0457-47F7-A6BF-79092B729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15</Pages>
  <Words>1310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EPUDF - Eglise Protestante Unie</Company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ROUSSELET</dc:creator>
  <cp:keywords/>
  <dc:description/>
  <cp:lastModifiedBy>Isabelle ROUSSELET</cp:lastModifiedBy>
  <cp:revision>7</cp:revision>
  <dcterms:created xsi:type="dcterms:W3CDTF">2026-05-25T10:39:00Z</dcterms:created>
  <dcterms:modified xsi:type="dcterms:W3CDTF">2026-06-02T13:42:00Z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0x0101004707D3A7CDB8DE4EBBEE89AAF312B490</vt:lpwstr>
  </property>
</Properties>
</file>